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3240D" w14:textId="77777777" w:rsidR="00B75762" w:rsidRDefault="00B75762" w:rsidP="005B384A">
      <w:pPr>
        <w:spacing w:after="0"/>
        <w:rPr>
          <w:lang w:val="fr-BE"/>
        </w:rPr>
      </w:pPr>
    </w:p>
    <w:tbl>
      <w:tblPr>
        <w:tblStyle w:val="TableGrid"/>
        <w:tblW w:w="0" w:type="auto"/>
        <w:tblLook w:val="04A0" w:firstRow="1" w:lastRow="0" w:firstColumn="1" w:lastColumn="0" w:noHBand="0" w:noVBand="1"/>
      </w:tblPr>
      <w:tblGrid>
        <w:gridCol w:w="9350"/>
      </w:tblGrid>
      <w:tr w:rsidR="005B384A" w:rsidRPr="00D44D2C" w14:paraId="24929B96" w14:textId="77777777" w:rsidTr="005B384A">
        <w:tc>
          <w:tcPr>
            <w:tcW w:w="9350" w:type="dxa"/>
          </w:tcPr>
          <w:p w14:paraId="3B1AC284" w14:textId="77777777" w:rsidR="005B384A" w:rsidRDefault="005B384A" w:rsidP="005B384A">
            <w:pPr>
              <w:ind w:right="146"/>
              <w:rPr>
                <w:rFonts w:ascii="Calibri" w:eastAsia="Times New Roman" w:hAnsi="Calibri" w:cs="Times New Roman"/>
                <w:snapToGrid w:val="0"/>
                <w:color w:val="000000"/>
                <w:szCs w:val="20"/>
                <w:lang w:val="fr-BE" w:eastAsia="fr-BE" w:bidi="fr-BE"/>
              </w:rPr>
            </w:pPr>
          </w:p>
          <w:p w14:paraId="54C28314" w14:textId="77777777" w:rsidR="00846E6B" w:rsidRDefault="00846E6B" w:rsidP="00846E6B">
            <w:pPr>
              <w:tabs>
                <w:tab w:val="left" w:pos="1432"/>
                <w:tab w:val="left" w:leader="dot" w:pos="8483"/>
              </w:tabs>
              <w:spacing w:line="312" w:lineRule="auto"/>
              <w:ind w:right="318" w:firstLine="170"/>
              <w:rPr>
                <w:b/>
                <w:bCs/>
                <w:lang w:val="fr-BE"/>
              </w:rPr>
            </w:pPr>
            <w:r>
              <w:rPr>
                <w:b/>
                <w:bCs/>
                <w:lang w:val="fr-BE"/>
              </w:rPr>
              <w:t>Entre :</w:t>
            </w:r>
            <w:r>
              <w:rPr>
                <w:b/>
                <w:bCs/>
                <w:lang w:val="fr-BE"/>
              </w:rPr>
              <w:tab/>
            </w:r>
            <w:r>
              <w:rPr>
                <w:b/>
                <w:bCs/>
                <w:sz w:val="16"/>
                <w:szCs w:val="16"/>
                <w:lang w:val="fr-BE"/>
              </w:rPr>
              <w:tab/>
            </w:r>
          </w:p>
          <w:p w14:paraId="452B6AEF" w14:textId="77777777" w:rsidR="00846E6B" w:rsidRDefault="00846E6B" w:rsidP="00846E6B">
            <w:pPr>
              <w:tabs>
                <w:tab w:val="left" w:pos="1447"/>
                <w:tab w:val="left" w:pos="2297"/>
                <w:tab w:val="left" w:leader="dot" w:pos="8483"/>
              </w:tabs>
              <w:spacing w:line="312" w:lineRule="auto"/>
              <w:ind w:right="318" w:firstLine="170"/>
              <w:rPr>
                <w:lang w:val="fr-BE"/>
              </w:rPr>
            </w:pPr>
            <w:r>
              <w:rPr>
                <w:lang w:val="fr-BE"/>
              </w:rPr>
              <w:tab/>
              <w:t xml:space="preserve">établie à </w:t>
            </w:r>
            <w:r>
              <w:rPr>
                <w:lang w:val="fr-BE"/>
              </w:rPr>
              <w:tab/>
            </w:r>
            <w:r>
              <w:rPr>
                <w:sz w:val="16"/>
                <w:szCs w:val="16"/>
                <w:lang w:val="fr-BE"/>
              </w:rPr>
              <w:tab/>
            </w:r>
          </w:p>
          <w:p w14:paraId="2DB23668" w14:textId="77777777" w:rsidR="00846E6B" w:rsidRDefault="00846E6B" w:rsidP="00846E6B">
            <w:pPr>
              <w:tabs>
                <w:tab w:val="left" w:pos="1447"/>
                <w:tab w:val="left" w:leader="dot" w:pos="8483"/>
              </w:tabs>
              <w:spacing w:line="312" w:lineRule="auto"/>
              <w:ind w:right="318" w:firstLine="170"/>
              <w:rPr>
                <w:lang w:val="fr-BE"/>
              </w:rPr>
            </w:pPr>
            <w:r>
              <w:rPr>
                <w:lang w:val="fr-BE"/>
              </w:rPr>
              <w:tab/>
            </w:r>
            <w:r>
              <w:rPr>
                <w:sz w:val="16"/>
                <w:szCs w:val="16"/>
                <w:lang w:val="fr-BE"/>
              </w:rPr>
              <w:tab/>
            </w:r>
          </w:p>
          <w:p w14:paraId="28DDF69E" w14:textId="77777777" w:rsidR="00846E6B" w:rsidRDefault="00846E6B" w:rsidP="00846E6B">
            <w:pPr>
              <w:tabs>
                <w:tab w:val="left" w:pos="1447"/>
                <w:tab w:val="left" w:leader="dot" w:pos="8483"/>
              </w:tabs>
              <w:spacing w:line="312" w:lineRule="auto"/>
              <w:ind w:left="1485" w:right="316"/>
              <w:rPr>
                <w:lang w:val="fr-BE"/>
              </w:rPr>
            </w:pPr>
            <w:r>
              <w:rPr>
                <w:lang w:val="fr-BE"/>
              </w:rPr>
              <w:t xml:space="preserve">et immatriculée à la BCE sous le numéro </w:t>
            </w:r>
            <w:r>
              <w:rPr>
                <w:sz w:val="16"/>
                <w:szCs w:val="16"/>
                <w:lang w:val="fr-BE"/>
              </w:rPr>
              <w:tab/>
            </w:r>
          </w:p>
          <w:p w14:paraId="664AE622" w14:textId="77777777" w:rsidR="00846E6B" w:rsidRDefault="00846E6B" w:rsidP="00846E6B">
            <w:pPr>
              <w:tabs>
                <w:tab w:val="left" w:pos="1447"/>
                <w:tab w:val="left" w:leader="dot" w:pos="8483"/>
              </w:tabs>
              <w:spacing w:line="312" w:lineRule="auto"/>
              <w:ind w:left="1485" w:right="316"/>
              <w:rPr>
                <w:lang w:val="fr-BE"/>
              </w:rPr>
            </w:pPr>
          </w:p>
          <w:p w14:paraId="626BA547" w14:textId="77777777" w:rsidR="00846E6B" w:rsidRDefault="00846E6B" w:rsidP="00846E6B">
            <w:pPr>
              <w:tabs>
                <w:tab w:val="left" w:pos="1447"/>
                <w:tab w:val="left" w:leader="dot" w:pos="8483"/>
              </w:tabs>
              <w:spacing w:line="312" w:lineRule="auto"/>
              <w:ind w:left="1485" w:right="316"/>
              <w:rPr>
                <w:lang w:val="fr-BE"/>
              </w:rPr>
            </w:pPr>
            <w:r>
              <w:rPr>
                <w:lang w:val="fr-BE"/>
              </w:rPr>
              <w:t>ci-après représentée par</w:t>
            </w:r>
            <w:r>
              <w:rPr>
                <w:sz w:val="16"/>
                <w:szCs w:val="16"/>
                <w:lang w:val="fr-BE"/>
              </w:rPr>
              <w:tab/>
            </w:r>
          </w:p>
          <w:p w14:paraId="56B08975" w14:textId="77777777" w:rsidR="00846E6B" w:rsidRDefault="00846E6B" w:rsidP="00846E6B">
            <w:pPr>
              <w:tabs>
                <w:tab w:val="left" w:pos="1447"/>
                <w:tab w:val="left" w:pos="4395"/>
                <w:tab w:val="left" w:leader="dot" w:pos="8483"/>
              </w:tabs>
              <w:spacing w:line="312" w:lineRule="auto"/>
              <w:ind w:right="316" w:firstLine="171"/>
              <w:rPr>
                <w:lang w:val="fr-BE"/>
              </w:rPr>
            </w:pPr>
            <w:r>
              <w:rPr>
                <w:lang w:val="fr-BE"/>
              </w:rPr>
              <w:tab/>
            </w:r>
          </w:p>
          <w:p w14:paraId="4D962039" w14:textId="77777777" w:rsidR="00846E6B" w:rsidRDefault="00846E6B" w:rsidP="00846E6B">
            <w:pPr>
              <w:tabs>
                <w:tab w:val="left" w:pos="1447"/>
                <w:tab w:val="left" w:leader="dot" w:pos="8483"/>
              </w:tabs>
              <w:spacing w:line="312" w:lineRule="auto"/>
              <w:ind w:right="316" w:firstLine="171"/>
              <w:rPr>
                <w:lang w:val="fr-BE"/>
              </w:rPr>
            </w:pPr>
            <w:r>
              <w:rPr>
                <w:lang w:val="fr-BE"/>
              </w:rPr>
              <w:t>ci-après dénommée « l’employeur »,</w:t>
            </w:r>
          </w:p>
          <w:p w14:paraId="135F18EE" w14:textId="77777777" w:rsidR="00846E6B" w:rsidRDefault="00846E6B" w:rsidP="00846E6B">
            <w:pPr>
              <w:tabs>
                <w:tab w:val="left" w:leader="dot" w:pos="8483"/>
              </w:tabs>
              <w:spacing w:line="276" w:lineRule="auto"/>
              <w:ind w:right="316" w:firstLine="171"/>
              <w:rPr>
                <w:lang w:val="fr-BE"/>
              </w:rPr>
            </w:pPr>
          </w:p>
          <w:p w14:paraId="424C1D5B" w14:textId="77777777" w:rsidR="00846E6B" w:rsidRDefault="00846E6B" w:rsidP="00846E6B">
            <w:pPr>
              <w:tabs>
                <w:tab w:val="left" w:pos="1447"/>
                <w:tab w:val="left" w:pos="3289"/>
                <w:tab w:val="left" w:leader="dot" w:pos="8483"/>
              </w:tabs>
              <w:spacing w:line="312" w:lineRule="auto"/>
              <w:ind w:left="1485" w:right="318" w:hanging="1276"/>
              <w:rPr>
                <w:lang w:val="fr-BE"/>
              </w:rPr>
            </w:pPr>
            <w:r>
              <w:rPr>
                <w:b/>
                <w:bCs/>
                <w:lang w:val="fr-BE"/>
              </w:rPr>
              <w:t xml:space="preserve">et : </w:t>
            </w:r>
            <w:r>
              <w:rPr>
                <w:b/>
                <w:bCs/>
                <w:lang w:val="fr-BE"/>
              </w:rPr>
              <w:tab/>
              <w:t xml:space="preserve"> Monsieur/Madame </w:t>
            </w:r>
            <w:r>
              <w:rPr>
                <w:b/>
                <w:bCs/>
                <w:lang w:val="fr-BE"/>
              </w:rPr>
              <w:tab/>
            </w:r>
            <w:r>
              <w:rPr>
                <w:lang w:val="fr-BE"/>
              </w:rPr>
              <w:tab/>
            </w:r>
          </w:p>
          <w:p w14:paraId="430EE97D" w14:textId="77777777" w:rsidR="00846E6B" w:rsidRDefault="00846E6B" w:rsidP="00846E6B">
            <w:pPr>
              <w:tabs>
                <w:tab w:val="left" w:pos="1447"/>
                <w:tab w:val="left" w:pos="2722"/>
                <w:tab w:val="left" w:leader="dot" w:pos="8483"/>
              </w:tabs>
              <w:spacing w:line="312" w:lineRule="auto"/>
              <w:ind w:left="1485" w:right="318"/>
              <w:rPr>
                <w:lang w:val="fr-BE"/>
              </w:rPr>
            </w:pPr>
            <w:r>
              <w:rPr>
                <w:lang w:val="fr-BE"/>
              </w:rPr>
              <w:t>né(e) le …………………………………………….. à    ………………………………………………………</w:t>
            </w:r>
          </w:p>
          <w:p w14:paraId="2E202D5D" w14:textId="77777777" w:rsidR="00846E6B" w:rsidRDefault="00846E6B" w:rsidP="00846E6B">
            <w:pPr>
              <w:tabs>
                <w:tab w:val="left" w:pos="1447"/>
                <w:tab w:val="left" w:pos="2722"/>
                <w:tab w:val="left" w:leader="dot" w:pos="8483"/>
              </w:tabs>
              <w:spacing w:line="312" w:lineRule="auto"/>
              <w:ind w:left="1485" w:right="318"/>
              <w:rPr>
                <w:lang w:val="fr-BE"/>
              </w:rPr>
            </w:pPr>
            <w:r>
              <w:rPr>
                <w:lang w:val="fr-BE"/>
              </w:rPr>
              <w:t>domicilié(e) à</w:t>
            </w:r>
            <w:r>
              <w:rPr>
                <w:sz w:val="16"/>
                <w:szCs w:val="16"/>
                <w:lang w:val="fr-BE"/>
              </w:rPr>
              <w:tab/>
              <w:t xml:space="preserve"> </w:t>
            </w:r>
            <w:r>
              <w:rPr>
                <w:lang w:val="fr-BE"/>
              </w:rPr>
              <w:t xml:space="preserve"> </w:t>
            </w:r>
            <w:r>
              <w:rPr>
                <w:lang w:val="fr-BE"/>
              </w:rPr>
              <w:tab/>
            </w:r>
            <w:r>
              <w:rPr>
                <w:sz w:val="16"/>
                <w:szCs w:val="16"/>
                <w:lang w:val="fr-BE"/>
              </w:rPr>
              <w:tab/>
            </w:r>
          </w:p>
          <w:p w14:paraId="2379112B" w14:textId="77777777" w:rsidR="00846E6B" w:rsidRDefault="00846E6B" w:rsidP="00846E6B">
            <w:pPr>
              <w:tabs>
                <w:tab w:val="left" w:pos="1485"/>
                <w:tab w:val="left" w:pos="2722"/>
                <w:tab w:val="left" w:pos="5655"/>
                <w:tab w:val="left" w:leader="dot" w:pos="8483"/>
              </w:tabs>
              <w:spacing w:line="312" w:lineRule="auto"/>
              <w:ind w:left="1485" w:right="318"/>
              <w:rPr>
                <w:lang w:val="fr-BE"/>
              </w:rPr>
            </w:pPr>
            <w:r>
              <w:rPr>
                <w:sz w:val="16"/>
                <w:szCs w:val="16"/>
                <w:lang w:val="fr-BE"/>
              </w:rPr>
              <w:tab/>
            </w:r>
          </w:p>
          <w:p w14:paraId="769463ED" w14:textId="77777777" w:rsidR="00846E6B" w:rsidRDefault="00846E6B" w:rsidP="00846E6B">
            <w:pPr>
              <w:tabs>
                <w:tab w:val="left" w:leader="dot" w:pos="8483"/>
              </w:tabs>
              <w:spacing w:line="276" w:lineRule="auto"/>
              <w:ind w:right="316" w:firstLine="171"/>
              <w:rPr>
                <w:lang w:val="fr-BE"/>
              </w:rPr>
            </w:pPr>
            <w:r>
              <w:rPr>
                <w:lang w:val="fr-BE"/>
              </w:rPr>
              <w:t>ci-après dénommé(e) « l’étudiant»,</w:t>
            </w:r>
          </w:p>
          <w:p w14:paraId="35CA7BFA" w14:textId="77777777" w:rsidR="00846E6B" w:rsidRDefault="00846E6B" w:rsidP="00846E6B">
            <w:pPr>
              <w:tabs>
                <w:tab w:val="left" w:leader="dot" w:pos="8483"/>
              </w:tabs>
              <w:spacing w:line="276" w:lineRule="auto"/>
              <w:ind w:right="316" w:firstLine="171"/>
              <w:rPr>
                <w:lang w:val="fr-BE"/>
              </w:rPr>
            </w:pPr>
          </w:p>
          <w:p w14:paraId="3402E97B" w14:textId="77777777" w:rsidR="00846E6B" w:rsidRDefault="00846E6B" w:rsidP="00846E6B">
            <w:pPr>
              <w:tabs>
                <w:tab w:val="left" w:leader="dot" w:pos="8483"/>
              </w:tabs>
              <w:spacing w:line="276" w:lineRule="auto"/>
              <w:ind w:right="316" w:firstLine="171"/>
              <w:rPr>
                <w:lang w:val="fr-BE"/>
              </w:rPr>
            </w:pPr>
            <w:r>
              <w:rPr>
                <w:lang w:val="fr-BE"/>
              </w:rPr>
              <w:t>ci-après dénommé(e)s ensemble « les parties »</w:t>
            </w:r>
          </w:p>
          <w:p w14:paraId="72BBAAC1" w14:textId="77777777" w:rsidR="005B384A" w:rsidRDefault="005B384A" w:rsidP="005B384A">
            <w:pPr>
              <w:rPr>
                <w:lang w:val="fr-BE"/>
              </w:rPr>
            </w:pPr>
          </w:p>
        </w:tc>
      </w:tr>
    </w:tbl>
    <w:p w14:paraId="27678B81" w14:textId="77777777" w:rsidR="005B384A" w:rsidRDefault="005B384A" w:rsidP="005B384A">
      <w:pPr>
        <w:spacing w:after="0"/>
        <w:rPr>
          <w:lang w:val="fr-BE"/>
        </w:rPr>
      </w:pPr>
    </w:p>
    <w:p w14:paraId="4A5FAEAD" w14:textId="77777777" w:rsidR="005B384A" w:rsidRDefault="005B384A" w:rsidP="005B384A">
      <w:pPr>
        <w:spacing w:after="0" w:line="240" w:lineRule="auto"/>
        <w:rPr>
          <w:rFonts w:ascii="Calibri" w:eastAsia="Times New Roman" w:hAnsi="Calibri" w:cs="Calibri"/>
          <w:snapToGrid w:val="0"/>
          <w:color w:val="000000"/>
          <w:lang w:val="fr-BE" w:eastAsia="fr-BE" w:bidi="fr-BE"/>
        </w:rPr>
      </w:pPr>
    </w:p>
    <w:p w14:paraId="53BD0261" w14:textId="77777777" w:rsidR="005B384A" w:rsidRDefault="005B384A" w:rsidP="002E2315">
      <w:pPr>
        <w:spacing w:after="0" w:line="240" w:lineRule="auto"/>
        <w:ind w:left="2160" w:hanging="2160"/>
        <w:rPr>
          <w:rFonts w:ascii="Calibri" w:hAnsi="Calibri"/>
          <w:snapToGrid w:val="0"/>
          <w:color w:val="000000"/>
          <w:lang w:val="fr-BE"/>
        </w:rPr>
      </w:pPr>
      <w:r w:rsidRPr="002E2315">
        <w:rPr>
          <w:rFonts w:ascii="Calibri" w:eastAsia="Times New Roman" w:hAnsi="Calibri" w:cs="Calibri"/>
          <w:b/>
          <w:snapToGrid w:val="0"/>
          <w:color w:val="000000"/>
          <w:lang w:val="fr-BE" w:eastAsia="fr-BE" w:bidi="fr-BE"/>
        </w:rPr>
        <w:t>ARTICLE 1</w:t>
      </w:r>
      <w:r w:rsidRPr="002E2315">
        <w:rPr>
          <w:rFonts w:ascii="Calibri" w:eastAsia="Times New Roman" w:hAnsi="Calibri" w:cs="Calibri"/>
          <w:b/>
          <w:snapToGrid w:val="0"/>
          <w:color w:val="000000"/>
          <w:vertAlign w:val="superscript"/>
          <w:lang w:val="fr-BE" w:eastAsia="fr-BE" w:bidi="fr-BE"/>
        </w:rPr>
        <w:t>er</w:t>
      </w:r>
      <w:r w:rsidRPr="002E2315">
        <w:rPr>
          <w:rFonts w:ascii="Calibri" w:eastAsia="Times New Roman" w:hAnsi="Calibri" w:cs="Calibri"/>
          <w:b/>
          <w:snapToGrid w:val="0"/>
          <w:color w:val="000000"/>
          <w:lang w:val="fr-BE" w:eastAsia="fr-BE" w:bidi="fr-BE"/>
        </w:rPr>
        <w:t xml:space="preserve"> </w:t>
      </w:r>
      <w:r w:rsidRPr="002E2315">
        <w:rPr>
          <w:rFonts w:ascii="Calibri" w:eastAsia="Times New Roman" w:hAnsi="Calibri" w:cs="Calibri"/>
          <w:b/>
          <w:snapToGrid w:val="0"/>
          <w:color w:val="000000"/>
          <w:lang w:val="fr-BE" w:eastAsia="fr-BE" w:bidi="fr-BE"/>
        </w:rPr>
        <w:tab/>
      </w:r>
      <w:r w:rsidR="002E2315" w:rsidRPr="002E2315">
        <w:rPr>
          <w:rFonts w:ascii="Calibri" w:hAnsi="Calibri"/>
          <w:snapToGrid w:val="0"/>
          <w:color w:val="000000"/>
          <w:lang w:val="fr-BE"/>
        </w:rPr>
        <w:t>L’</w:t>
      </w:r>
      <w:r w:rsidR="00D752D7">
        <w:rPr>
          <w:rFonts w:ascii="Calibri" w:hAnsi="Calibri"/>
          <w:snapToGrid w:val="0"/>
          <w:color w:val="000000"/>
          <w:lang w:val="fr-BE"/>
        </w:rPr>
        <w:t xml:space="preserve">employeur engage l’étudiant </w:t>
      </w:r>
      <w:r w:rsidR="002E2315" w:rsidRPr="002E2315">
        <w:rPr>
          <w:rFonts w:ascii="Calibri" w:hAnsi="Calibri"/>
          <w:snapToGrid w:val="0"/>
          <w:color w:val="000000"/>
          <w:lang w:val="fr-BE"/>
        </w:rPr>
        <w:t>à partir du …………</w:t>
      </w:r>
      <w:r w:rsidR="00D752D7">
        <w:rPr>
          <w:rFonts w:ascii="Calibri" w:hAnsi="Calibri"/>
          <w:snapToGrid w:val="0"/>
          <w:color w:val="000000"/>
          <w:lang w:val="fr-BE"/>
        </w:rPr>
        <w:t>...</w:t>
      </w:r>
      <w:r w:rsidR="002E2315" w:rsidRPr="002E2315">
        <w:rPr>
          <w:rFonts w:ascii="Calibri" w:hAnsi="Calibri"/>
          <w:snapToGrid w:val="0"/>
          <w:color w:val="000000"/>
          <w:lang w:val="fr-BE"/>
        </w:rPr>
        <w:t xml:space="preserve">………………………. </w:t>
      </w:r>
      <w:r w:rsidR="002E2315">
        <w:rPr>
          <w:rFonts w:ascii="Calibri" w:hAnsi="Calibri"/>
          <w:snapToGrid w:val="0"/>
          <w:color w:val="000000"/>
          <w:lang w:val="fr-BE"/>
        </w:rPr>
        <w:t xml:space="preserve">jusqu’au ............................................ </w:t>
      </w:r>
      <w:r w:rsidR="00D752D7">
        <w:rPr>
          <w:rFonts w:ascii="Calibri" w:hAnsi="Calibri"/>
          <w:snapToGrid w:val="0"/>
          <w:color w:val="000000"/>
          <w:lang w:val="fr-BE"/>
        </w:rPr>
        <w:t xml:space="preserve">inclus </w:t>
      </w:r>
      <w:r w:rsidR="002E2315" w:rsidRPr="002E2315">
        <w:rPr>
          <w:rFonts w:ascii="Calibri" w:hAnsi="Calibri"/>
          <w:snapToGrid w:val="0"/>
          <w:color w:val="000000"/>
          <w:lang w:val="fr-BE"/>
        </w:rPr>
        <w:t xml:space="preserve">pour </w:t>
      </w:r>
      <w:r w:rsidR="002E2315">
        <w:rPr>
          <w:rFonts w:ascii="Calibri" w:hAnsi="Calibri"/>
          <w:snapToGrid w:val="0"/>
          <w:color w:val="000000"/>
          <w:lang w:val="fr-BE"/>
        </w:rPr>
        <w:t xml:space="preserve">une durée </w:t>
      </w:r>
      <w:r w:rsidR="002E2315" w:rsidRPr="002E2315">
        <w:rPr>
          <w:rFonts w:ascii="Calibri" w:hAnsi="Calibri"/>
          <w:snapToGrid w:val="0"/>
          <w:color w:val="000000"/>
          <w:lang w:val="fr-BE"/>
        </w:rPr>
        <w:t>déterminée en la qualité d’employé</w:t>
      </w:r>
      <w:r w:rsidR="004D4765">
        <w:rPr>
          <w:rStyle w:val="FootnoteReference"/>
          <w:rFonts w:ascii="Calibri" w:hAnsi="Calibri"/>
          <w:snapToGrid w:val="0"/>
          <w:color w:val="000000"/>
          <w:lang w:val="fr-BE"/>
        </w:rPr>
        <w:footnoteReference w:id="1"/>
      </w:r>
      <w:r w:rsidR="002E2315" w:rsidRPr="002E2315">
        <w:rPr>
          <w:rFonts w:ascii="Calibri" w:hAnsi="Calibri"/>
          <w:snapToGrid w:val="0"/>
          <w:color w:val="000000"/>
          <w:lang w:val="fr-BE"/>
        </w:rPr>
        <w:t>.</w:t>
      </w:r>
    </w:p>
    <w:p w14:paraId="151133C9" w14:textId="77777777" w:rsidR="00D752D7" w:rsidRDefault="00D752D7" w:rsidP="002E2315">
      <w:pPr>
        <w:spacing w:after="0" w:line="240" w:lineRule="auto"/>
        <w:ind w:left="2160" w:hanging="2160"/>
        <w:rPr>
          <w:rFonts w:ascii="Calibri" w:hAnsi="Calibri"/>
          <w:snapToGrid w:val="0"/>
          <w:color w:val="000000"/>
          <w:lang w:val="fr-BE"/>
        </w:rPr>
      </w:pPr>
    </w:p>
    <w:p w14:paraId="4FFC52C0" w14:textId="77777777" w:rsidR="00D752D7" w:rsidRPr="00D752D7" w:rsidRDefault="00D752D7" w:rsidP="00D752D7">
      <w:pPr>
        <w:spacing w:after="0" w:line="240" w:lineRule="auto"/>
        <w:ind w:left="-142"/>
        <w:jc w:val="both"/>
        <w:rPr>
          <w:rFonts w:ascii="Calibri" w:eastAsia="Times New Roman" w:hAnsi="Calibri" w:cs="Calibri"/>
          <w:snapToGrid w:val="0"/>
          <w:color w:val="000000"/>
          <w:lang w:val="fr-BE" w:eastAsia="fr-BE" w:bidi="fr-BE"/>
        </w:rPr>
      </w:pPr>
      <w:r>
        <w:rPr>
          <w:rFonts w:ascii="Calibri" w:hAnsi="Calibri"/>
          <w:snapToGrid w:val="0"/>
          <w:color w:val="000000"/>
          <w:lang w:val="fr-BE"/>
        </w:rPr>
        <w:tab/>
      </w:r>
      <w:r>
        <w:rPr>
          <w:rFonts w:ascii="Calibri" w:hAnsi="Calibri"/>
          <w:snapToGrid w:val="0"/>
          <w:color w:val="000000"/>
          <w:lang w:val="fr-BE"/>
        </w:rPr>
        <w:tab/>
      </w:r>
      <w:r>
        <w:rPr>
          <w:rFonts w:ascii="Calibri" w:hAnsi="Calibri"/>
          <w:snapToGrid w:val="0"/>
          <w:color w:val="000000"/>
          <w:lang w:val="fr-BE"/>
        </w:rPr>
        <w:tab/>
      </w:r>
      <w:r>
        <w:rPr>
          <w:rFonts w:ascii="Calibri" w:hAnsi="Calibri"/>
          <w:snapToGrid w:val="0"/>
          <w:color w:val="000000"/>
          <w:lang w:val="fr-BE"/>
        </w:rPr>
        <w:tab/>
      </w:r>
      <w:r>
        <w:rPr>
          <w:rFonts w:ascii="Calibri" w:eastAsia="Times New Roman" w:hAnsi="Calibri" w:cs="Times New Roman"/>
          <w:snapToGrid w:val="0"/>
          <w:color w:val="000000"/>
          <w:szCs w:val="20"/>
          <w:lang w:val="fr-BE" w:eastAsia="fr-BE" w:bidi="fr-BE"/>
        </w:rPr>
        <w:t xml:space="preserve">La fonction de l’étudiant </w:t>
      </w:r>
      <w:r w:rsidRPr="00D752D7">
        <w:rPr>
          <w:rFonts w:ascii="Calibri" w:eastAsia="Times New Roman" w:hAnsi="Calibri" w:cs="Times New Roman"/>
          <w:snapToGrid w:val="0"/>
          <w:color w:val="000000"/>
          <w:szCs w:val="20"/>
          <w:lang w:val="fr-BE" w:eastAsia="fr-BE" w:bidi="fr-BE"/>
        </w:rPr>
        <w:t>consistera principalement en …</w:t>
      </w:r>
      <w:r>
        <w:rPr>
          <w:rFonts w:ascii="Calibri" w:eastAsia="Times New Roman" w:hAnsi="Calibri" w:cs="Times New Roman"/>
          <w:snapToGrid w:val="0"/>
          <w:color w:val="000000"/>
          <w:szCs w:val="20"/>
          <w:lang w:val="fr-BE" w:eastAsia="fr-BE" w:bidi="fr-BE"/>
        </w:rPr>
        <w:t>.</w:t>
      </w:r>
      <w:r w:rsidRPr="00D752D7">
        <w:rPr>
          <w:rFonts w:ascii="Calibri" w:eastAsia="Times New Roman" w:hAnsi="Calibri" w:cs="Times New Roman"/>
          <w:snapToGrid w:val="0"/>
          <w:color w:val="000000"/>
          <w:szCs w:val="20"/>
          <w:lang w:val="fr-BE" w:eastAsia="fr-BE" w:bidi="fr-BE"/>
        </w:rPr>
        <w:t>……………</w:t>
      </w:r>
      <w:r>
        <w:rPr>
          <w:rFonts w:ascii="Calibri" w:eastAsia="Times New Roman" w:hAnsi="Calibri" w:cs="Times New Roman"/>
          <w:snapToGrid w:val="0"/>
          <w:color w:val="000000"/>
          <w:szCs w:val="20"/>
          <w:lang w:val="fr-BE" w:eastAsia="fr-BE" w:bidi="fr-BE"/>
        </w:rPr>
        <w:t>.</w:t>
      </w:r>
      <w:r w:rsidRPr="00D752D7">
        <w:rPr>
          <w:rFonts w:ascii="Calibri" w:eastAsia="Times New Roman" w:hAnsi="Calibri" w:cs="Times New Roman"/>
          <w:snapToGrid w:val="0"/>
          <w:color w:val="000000"/>
          <w:szCs w:val="20"/>
          <w:lang w:val="fr-BE" w:eastAsia="fr-BE" w:bidi="fr-BE"/>
        </w:rPr>
        <w:t>…….....………....</w:t>
      </w:r>
    </w:p>
    <w:p w14:paraId="1DFF7A73" w14:textId="77777777" w:rsidR="00D752D7" w:rsidRPr="00D752D7" w:rsidRDefault="00D752D7" w:rsidP="00D752D7">
      <w:pPr>
        <w:spacing w:after="0" w:line="240" w:lineRule="auto"/>
        <w:ind w:left="2160"/>
        <w:jc w:val="both"/>
        <w:rPr>
          <w:rFonts w:ascii="Calibri" w:eastAsia="Times New Roman" w:hAnsi="Calibri" w:cs="Calibri"/>
          <w:snapToGrid w:val="0"/>
          <w:color w:val="000000"/>
          <w:lang w:val="fr-BE" w:eastAsia="fr-BE" w:bidi="fr-BE"/>
        </w:rPr>
      </w:pPr>
      <w:r w:rsidRPr="00D752D7">
        <w:rPr>
          <w:rFonts w:ascii="Calibri" w:eastAsia="Times New Roman" w:hAnsi="Calibri" w:cs="Times New Roman"/>
          <w:snapToGrid w:val="0"/>
          <w:color w:val="000000"/>
          <w:szCs w:val="20"/>
          <w:lang w:val="fr-BE" w:eastAsia="fr-BE" w:bidi="fr-BE"/>
        </w:rPr>
        <w:t>………………………………………………………………</w:t>
      </w:r>
      <w:r>
        <w:rPr>
          <w:rFonts w:ascii="Calibri" w:eastAsia="Times New Roman" w:hAnsi="Calibri" w:cs="Times New Roman"/>
          <w:snapToGrid w:val="0"/>
          <w:color w:val="000000"/>
          <w:szCs w:val="20"/>
          <w:lang w:val="fr-BE" w:eastAsia="fr-BE" w:bidi="fr-BE"/>
        </w:rPr>
        <w:t>.................</w:t>
      </w:r>
      <w:r w:rsidRPr="00D752D7">
        <w:rPr>
          <w:rFonts w:ascii="Calibri" w:eastAsia="Times New Roman" w:hAnsi="Calibri" w:cs="Times New Roman"/>
          <w:snapToGrid w:val="0"/>
          <w:color w:val="000000"/>
          <w:szCs w:val="20"/>
          <w:lang w:val="fr-BE" w:eastAsia="fr-BE" w:bidi="fr-BE"/>
        </w:rPr>
        <w:t>……</w:t>
      </w:r>
      <w:r>
        <w:rPr>
          <w:rFonts w:ascii="Calibri" w:eastAsia="Times New Roman" w:hAnsi="Calibri" w:cs="Times New Roman"/>
          <w:snapToGrid w:val="0"/>
          <w:color w:val="000000"/>
          <w:szCs w:val="20"/>
          <w:lang w:val="fr-BE" w:eastAsia="fr-BE" w:bidi="fr-BE"/>
        </w:rPr>
        <w:t>..........................</w:t>
      </w:r>
      <w:r w:rsidRPr="00D752D7">
        <w:rPr>
          <w:rFonts w:ascii="Calibri" w:eastAsia="Times New Roman" w:hAnsi="Calibri" w:cs="Times New Roman"/>
          <w:snapToGrid w:val="0"/>
          <w:color w:val="000000"/>
          <w:szCs w:val="20"/>
          <w:lang w:val="fr-BE" w:eastAsia="fr-BE" w:bidi="fr-BE"/>
        </w:rPr>
        <w:t>..…………..</w:t>
      </w:r>
    </w:p>
    <w:p w14:paraId="6D095A6D" w14:textId="77777777" w:rsidR="00D752D7" w:rsidRPr="00D752D7" w:rsidRDefault="00D752D7" w:rsidP="00D752D7">
      <w:pPr>
        <w:spacing w:after="0" w:line="240" w:lineRule="auto"/>
        <w:ind w:left="2160"/>
        <w:jc w:val="both"/>
        <w:rPr>
          <w:rFonts w:ascii="Calibri" w:eastAsia="Times New Roman" w:hAnsi="Calibri" w:cs="Calibri"/>
          <w:snapToGrid w:val="0"/>
          <w:color w:val="000000"/>
          <w:lang w:val="fr-BE" w:eastAsia="fr-BE" w:bidi="fr-BE"/>
        </w:rPr>
      </w:pPr>
      <w:r w:rsidRPr="00D752D7">
        <w:rPr>
          <w:rFonts w:ascii="Calibri" w:eastAsia="Times New Roman" w:hAnsi="Calibri" w:cs="Times New Roman"/>
          <w:snapToGrid w:val="0"/>
          <w:color w:val="000000"/>
          <w:szCs w:val="20"/>
          <w:lang w:val="fr-BE" w:eastAsia="fr-BE" w:bidi="fr-BE"/>
        </w:rPr>
        <w:t>……………………………………………………………</w:t>
      </w:r>
      <w:r>
        <w:rPr>
          <w:rFonts w:ascii="Calibri" w:eastAsia="Times New Roman" w:hAnsi="Calibri" w:cs="Times New Roman"/>
          <w:snapToGrid w:val="0"/>
          <w:color w:val="000000"/>
          <w:szCs w:val="20"/>
          <w:lang w:val="fr-BE" w:eastAsia="fr-BE" w:bidi="fr-BE"/>
        </w:rPr>
        <w:t>……………………………………………………………...</w:t>
      </w:r>
    </w:p>
    <w:p w14:paraId="1ADF00D6" w14:textId="77777777" w:rsidR="00D752D7" w:rsidRPr="00D752D7" w:rsidRDefault="00D752D7" w:rsidP="00D752D7">
      <w:pPr>
        <w:spacing w:after="0" w:line="240" w:lineRule="auto"/>
        <w:ind w:left="2160"/>
        <w:jc w:val="both"/>
        <w:rPr>
          <w:rFonts w:ascii="Calibri" w:eastAsia="Times New Roman" w:hAnsi="Calibri" w:cs="Calibri"/>
          <w:snapToGrid w:val="0"/>
          <w:color w:val="000000"/>
          <w:lang w:val="fr-BE" w:eastAsia="fr-BE" w:bidi="fr-BE"/>
        </w:rPr>
      </w:pPr>
      <w:r w:rsidRPr="00D752D7">
        <w:rPr>
          <w:rFonts w:ascii="Calibri" w:eastAsia="Times New Roman" w:hAnsi="Calibri" w:cs="Times New Roman"/>
          <w:snapToGrid w:val="0"/>
          <w:color w:val="000000"/>
          <w:szCs w:val="20"/>
          <w:lang w:val="fr-BE" w:eastAsia="fr-BE" w:bidi="fr-BE"/>
        </w:rPr>
        <w:t>…………………</w:t>
      </w:r>
      <w:r>
        <w:rPr>
          <w:rFonts w:ascii="Calibri" w:eastAsia="Times New Roman" w:hAnsi="Calibri" w:cs="Times New Roman"/>
          <w:snapToGrid w:val="0"/>
          <w:color w:val="000000"/>
          <w:szCs w:val="20"/>
          <w:lang w:val="fr-BE" w:eastAsia="fr-BE" w:bidi="fr-BE"/>
        </w:rPr>
        <w:t>.</w:t>
      </w:r>
      <w:r w:rsidRPr="00D752D7">
        <w:rPr>
          <w:rFonts w:ascii="Calibri" w:eastAsia="Times New Roman" w:hAnsi="Calibri" w:cs="Times New Roman"/>
          <w:snapToGrid w:val="0"/>
          <w:color w:val="000000"/>
          <w:szCs w:val="20"/>
          <w:lang w:val="fr-BE" w:eastAsia="fr-BE" w:bidi="fr-BE"/>
        </w:rPr>
        <w:t>…………………………</w:t>
      </w:r>
      <w:r>
        <w:rPr>
          <w:rFonts w:ascii="Calibri" w:eastAsia="Times New Roman" w:hAnsi="Calibri" w:cs="Times New Roman"/>
          <w:snapToGrid w:val="0"/>
          <w:color w:val="000000"/>
          <w:szCs w:val="20"/>
          <w:lang w:val="fr-BE" w:eastAsia="fr-BE" w:bidi="fr-BE"/>
        </w:rPr>
        <w:t>……………………………………………………………………………..</w:t>
      </w:r>
    </w:p>
    <w:p w14:paraId="782FC152" w14:textId="77777777" w:rsidR="00D752D7" w:rsidRDefault="00D752D7" w:rsidP="002E2315">
      <w:pPr>
        <w:spacing w:after="0" w:line="240" w:lineRule="auto"/>
        <w:ind w:left="2160" w:hanging="2160"/>
        <w:rPr>
          <w:rFonts w:ascii="Calibri" w:hAnsi="Calibri"/>
          <w:snapToGrid w:val="0"/>
          <w:color w:val="000000"/>
          <w:lang w:val="fr-BE"/>
        </w:rPr>
      </w:pPr>
    </w:p>
    <w:p w14:paraId="5B184DBD" w14:textId="77777777" w:rsidR="00D752D7" w:rsidRDefault="00D752D7" w:rsidP="002E2315">
      <w:pPr>
        <w:spacing w:after="0" w:line="240" w:lineRule="auto"/>
        <w:ind w:left="2160" w:hanging="2160"/>
        <w:rPr>
          <w:rFonts w:ascii="Calibri" w:hAnsi="Calibri"/>
          <w:snapToGrid w:val="0"/>
          <w:color w:val="000000"/>
          <w:lang w:val="fr-BE"/>
        </w:rPr>
      </w:pPr>
    </w:p>
    <w:p w14:paraId="4E6B3BAD" w14:textId="77777777" w:rsidR="00D752D7" w:rsidRDefault="00D752D7" w:rsidP="002E2315">
      <w:pPr>
        <w:spacing w:after="0" w:line="240" w:lineRule="auto"/>
        <w:ind w:left="2160" w:hanging="2160"/>
        <w:rPr>
          <w:rFonts w:ascii="Calibri" w:hAnsi="Calibri"/>
          <w:snapToGrid w:val="0"/>
          <w:color w:val="000000"/>
          <w:lang w:val="fr-BE"/>
        </w:rPr>
      </w:pPr>
      <w:r w:rsidRPr="004D4765">
        <w:rPr>
          <w:rFonts w:ascii="Calibri" w:hAnsi="Calibri"/>
          <w:b/>
          <w:snapToGrid w:val="0"/>
          <w:color w:val="000000"/>
          <w:lang w:val="fr-BE"/>
        </w:rPr>
        <w:t>ARTICLE 2</w:t>
      </w:r>
      <w:r>
        <w:rPr>
          <w:rFonts w:ascii="Calibri" w:hAnsi="Calibri"/>
          <w:snapToGrid w:val="0"/>
          <w:color w:val="000000"/>
          <w:lang w:val="fr-BE"/>
        </w:rPr>
        <w:tab/>
      </w:r>
      <w:r w:rsidR="004D4765">
        <w:rPr>
          <w:rFonts w:ascii="Calibri" w:hAnsi="Calibri"/>
          <w:snapToGrid w:val="0"/>
          <w:color w:val="000000"/>
          <w:lang w:val="fr-BE"/>
        </w:rPr>
        <w:t>Le lieu de travail est ................................................................................................</w:t>
      </w:r>
    </w:p>
    <w:p w14:paraId="02DD4AE5" w14:textId="77777777" w:rsidR="00D752D7" w:rsidRDefault="00D752D7" w:rsidP="002E2315">
      <w:pPr>
        <w:spacing w:after="0" w:line="240" w:lineRule="auto"/>
        <w:ind w:left="2160" w:hanging="2160"/>
        <w:rPr>
          <w:rFonts w:ascii="Calibri" w:eastAsia="Times New Roman" w:hAnsi="Calibri" w:cs="Calibri"/>
          <w:b/>
          <w:snapToGrid w:val="0"/>
          <w:color w:val="000000"/>
          <w:lang w:val="fr-BE" w:eastAsia="fr-BE" w:bidi="fr-BE"/>
        </w:rPr>
      </w:pPr>
    </w:p>
    <w:p w14:paraId="7E8EEE02" w14:textId="77777777" w:rsidR="004D4765" w:rsidRDefault="004D4765" w:rsidP="002E2315">
      <w:pPr>
        <w:spacing w:after="0" w:line="240" w:lineRule="auto"/>
        <w:ind w:left="2160" w:hanging="2160"/>
        <w:rPr>
          <w:rFonts w:ascii="Calibri" w:eastAsia="Times New Roman" w:hAnsi="Calibri" w:cs="Calibri"/>
          <w:b/>
          <w:snapToGrid w:val="0"/>
          <w:color w:val="000000"/>
          <w:lang w:val="fr-BE" w:eastAsia="fr-BE" w:bidi="fr-BE"/>
        </w:rPr>
      </w:pPr>
    </w:p>
    <w:p w14:paraId="4C4DB31F" w14:textId="77777777" w:rsidR="00D752D7" w:rsidRDefault="004D4765" w:rsidP="002E2315">
      <w:pPr>
        <w:spacing w:after="0" w:line="240" w:lineRule="auto"/>
        <w:ind w:left="2160" w:hanging="2160"/>
        <w:rPr>
          <w:rFonts w:ascii="Calibri" w:eastAsia="Times New Roman" w:hAnsi="Calibri" w:cs="Calibri"/>
          <w:b/>
          <w:snapToGrid w:val="0"/>
          <w:color w:val="000000"/>
          <w:lang w:val="fr-BE" w:eastAsia="fr-BE" w:bidi="fr-BE"/>
        </w:rPr>
      </w:pPr>
      <w:r>
        <w:rPr>
          <w:rFonts w:ascii="Calibri" w:eastAsia="Times New Roman" w:hAnsi="Calibri" w:cs="Calibri"/>
          <w:b/>
          <w:snapToGrid w:val="0"/>
          <w:color w:val="000000"/>
          <w:lang w:val="fr-BE" w:eastAsia="fr-BE" w:bidi="fr-BE"/>
        </w:rPr>
        <w:t>ARTICLE 3</w:t>
      </w:r>
      <w:r>
        <w:rPr>
          <w:rFonts w:ascii="Calibri" w:eastAsia="Times New Roman" w:hAnsi="Calibri" w:cs="Calibri"/>
          <w:b/>
          <w:snapToGrid w:val="0"/>
          <w:color w:val="000000"/>
          <w:lang w:val="fr-BE" w:eastAsia="fr-BE" w:bidi="fr-BE"/>
        </w:rPr>
        <w:tab/>
      </w:r>
      <w:r>
        <w:rPr>
          <w:rFonts w:ascii="Calibri" w:eastAsia="Times New Roman" w:hAnsi="Calibri" w:cs="Calibri"/>
          <w:snapToGrid w:val="0"/>
          <w:color w:val="000000"/>
          <w:lang w:val="fr-BE" w:eastAsia="fr-BE" w:bidi="fr-BE"/>
        </w:rPr>
        <w:t xml:space="preserve">L’entreprise de l’employeur ressortit à la Commission Paritaire </w:t>
      </w:r>
      <w:r w:rsidR="007673B4">
        <w:rPr>
          <w:rFonts w:ascii="Calibri" w:eastAsia="Times New Roman" w:hAnsi="Calibri" w:cs="Calibri"/>
          <w:snapToGrid w:val="0"/>
          <w:color w:val="000000"/>
          <w:lang w:val="fr-BE" w:eastAsia="fr-BE" w:bidi="fr-BE"/>
        </w:rPr>
        <w:t xml:space="preserve">216 </w:t>
      </w:r>
      <w:r>
        <w:rPr>
          <w:rFonts w:ascii="Calibri" w:eastAsia="Times New Roman" w:hAnsi="Calibri" w:cs="Calibri"/>
          <w:snapToGrid w:val="0"/>
          <w:color w:val="000000"/>
          <w:lang w:val="fr-BE" w:eastAsia="fr-BE" w:bidi="fr-BE"/>
        </w:rPr>
        <w:t xml:space="preserve">pour les Employés occupés chez les </w:t>
      </w:r>
      <w:r w:rsidR="002D4D39">
        <w:rPr>
          <w:rFonts w:ascii="Calibri" w:eastAsia="Times New Roman" w:hAnsi="Calibri" w:cs="Calibri"/>
          <w:snapToGrid w:val="0"/>
          <w:color w:val="000000"/>
          <w:lang w:val="fr-BE" w:eastAsia="fr-BE" w:bidi="fr-BE"/>
        </w:rPr>
        <w:t>N</w:t>
      </w:r>
      <w:r>
        <w:rPr>
          <w:rFonts w:ascii="Calibri" w:eastAsia="Times New Roman" w:hAnsi="Calibri" w:cs="Calibri"/>
          <w:snapToGrid w:val="0"/>
          <w:color w:val="000000"/>
          <w:lang w:val="fr-BE" w:eastAsia="fr-BE" w:bidi="fr-BE"/>
        </w:rPr>
        <w:t>otaires.</w:t>
      </w:r>
      <w:r>
        <w:rPr>
          <w:rFonts w:ascii="Calibri" w:eastAsia="Times New Roman" w:hAnsi="Calibri" w:cs="Calibri"/>
          <w:b/>
          <w:snapToGrid w:val="0"/>
          <w:color w:val="000000"/>
          <w:lang w:val="fr-BE" w:eastAsia="fr-BE" w:bidi="fr-BE"/>
        </w:rPr>
        <w:t xml:space="preserve"> </w:t>
      </w:r>
    </w:p>
    <w:p w14:paraId="5BDD887F" w14:textId="77777777" w:rsidR="004D4765" w:rsidRDefault="004D4765" w:rsidP="002E2315">
      <w:pPr>
        <w:spacing w:after="0" w:line="240" w:lineRule="auto"/>
        <w:ind w:left="2160" w:hanging="2160"/>
        <w:rPr>
          <w:rFonts w:ascii="Calibri" w:eastAsia="Times New Roman" w:hAnsi="Calibri" w:cs="Calibri"/>
          <w:b/>
          <w:snapToGrid w:val="0"/>
          <w:color w:val="000000"/>
          <w:lang w:val="fr-BE" w:eastAsia="fr-BE" w:bidi="fr-BE"/>
        </w:rPr>
      </w:pPr>
    </w:p>
    <w:p w14:paraId="5CCA60FA" w14:textId="77777777" w:rsidR="004D4765" w:rsidRDefault="004D4765" w:rsidP="002E2315">
      <w:pPr>
        <w:spacing w:after="0" w:line="240" w:lineRule="auto"/>
        <w:ind w:left="2160" w:hanging="2160"/>
        <w:rPr>
          <w:rFonts w:ascii="Calibri" w:eastAsia="Times New Roman" w:hAnsi="Calibri" w:cs="Calibri"/>
          <w:b/>
          <w:snapToGrid w:val="0"/>
          <w:color w:val="000000"/>
          <w:lang w:val="fr-BE" w:eastAsia="fr-BE" w:bidi="fr-BE"/>
        </w:rPr>
      </w:pPr>
    </w:p>
    <w:p w14:paraId="5AF745CA" w14:textId="77777777" w:rsidR="004D4765" w:rsidRPr="004D4765" w:rsidRDefault="004D4765" w:rsidP="0042584C">
      <w:pPr>
        <w:rPr>
          <w:rFonts w:ascii="Calibri" w:eastAsia="Times New Roman" w:hAnsi="Calibri" w:cs="Calibri"/>
          <w:snapToGrid w:val="0"/>
          <w:color w:val="000000"/>
          <w:lang w:val="fr-BE" w:eastAsia="fr-BE" w:bidi="fr-BE"/>
        </w:rPr>
      </w:pPr>
      <w:r>
        <w:rPr>
          <w:rFonts w:ascii="Calibri" w:eastAsia="Times New Roman" w:hAnsi="Calibri" w:cs="Calibri"/>
          <w:b/>
          <w:snapToGrid w:val="0"/>
          <w:color w:val="000000"/>
          <w:lang w:val="fr-BE" w:eastAsia="fr-BE" w:bidi="fr-BE"/>
        </w:rPr>
        <w:lastRenderedPageBreak/>
        <w:t>ARTICLE 4</w:t>
      </w:r>
      <w:r>
        <w:rPr>
          <w:rFonts w:ascii="Calibri" w:eastAsia="Times New Roman" w:hAnsi="Calibri" w:cs="Calibri"/>
          <w:b/>
          <w:snapToGrid w:val="0"/>
          <w:color w:val="000000"/>
          <w:lang w:val="fr-BE" w:eastAsia="fr-BE" w:bidi="fr-BE"/>
        </w:rPr>
        <w:tab/>
      </w:r>
      <w:r>
        <w:rPr>
          <w:rFonts w:ascii="Calibri" w:eastAsia="Times New Roman" w:hAnsi="Calibri" w:cs="Calibri"/>
          <w:b/>
          <w:snapToGrid w:val="0"/>
          <w:color w:val="000000"/>
          <w:lang w:val="fr-BE" w:eastAsia="fr-BE" w:bidi="fr-BE"/>
        </w:rPr>
        <w:tab/>
      </w:r>
      <w:r w:rsidRPr="004D4765">
        <w:rPr>
          <w:rFonts w:ascii="Calibri" w:eastAsia="Times New Roman" w:hAnsi="Calibri" w:cs="Times New Roman"/>
          <w:snapToGrid w:val="0"/>
          <w:color w:val="000000"/>
          <w:szCs w:val="20"/>
          <w:lang w:val="fr-BE" w:eastAsia="fr-BE" w:bidi="fr-BE"/>
        </w:rPr>
        <w:t>La durée du travail hebdomadaire est de ……… heures par semaine.</w:t>
      </w:r>
      <w:r w:rsidRPr="004D4765">
        <w:rPr>
          <w:rFonts w:ascii="Calibri" w:eastAsia="Times New Roman" w:hAnsi="Calibri" w:cs="Times New Roman"/>
          <w:snapToGrid w:val="0"/>
          <w:color w:val="000000"/>
          <w:szCs w:val="20"/>
          <w:vertAlign w:val="superscript"/>
          <w:lang w:val="fr-BE" w:eastAsia="fr-BE" w:bidi="fr-BE"/>
        </w:rPr>
        <w:footnoteReference w:id="2"/>
      </w:r>
      <w:r w:rsidRPr="004D4765">
        <w:rPr>
          <w:rFonts w:ascii="Calibri" w:eastAsia="Times New Roman" w:hAnsi="Calibri" w:cs="Times New Roman"/>
          <w:snapToGrid w:val="0"/>
          <w:color w:val="000000"/>
          <w:szCs w:val="20"/>
          <w:lang w:val="fr-BE" w:eastAsia="fr-BE" w:bidi="fr-BE"/>
        </w:rPr>
        <w:t xml:space="preserve"> </w:t>
      </w:r>
    </w:p>
    <w:p w14:paraId="5B3D3098" w14:textId="77777777" w:rsidR="004D4765" w:rsidRPr="004D4765" w:rsidRDefault="004D4765" w:rsidP="004D4765">
      <w:pPr>
        <w:spacing w:after="0" w:line="240" w:lineRule="auto"/>
        <w:ind w:left="578" w:firstLine="862"/>
        <w:rPr>
          <w:rFonts w:ascii="Calibri" w:eastAsia="Times New Roman" w:hAnsi="Calibri" w:cs="Calibri"/>
          <w:snapToGrid w:val="0"/>
          <w:color w:val="000000"/>
          <w:lang w:val="fr-BE" w:eastAsia="fr-BE" w:bidi="fr-BE"/>
        </w:rPr>
      </w:pPr>
      <w:r w:rsidRPr="004D4765">
        <w:rPr>
          <w:rFonts w:ascii="Calibri" w:eastAsia="Times New Roman" w:hAnsi="Calibri" w:cs="Times New Roman"/>
          <w:snapToGrid w:val="0"/>
          <w:color w:val="000000"/>
          <w:szCs w:val="20"/>
          <w:lang w:val="fr-BE" w:eastAsia="fr-BE" w:bidi="fr-BE"/>
        </w:rPr>
        <w:t>L’horaire de travail est fixé comme suit</w:t>
      </w:r>
      <w:r w:rsidRPr="004D4765">
        <w:rPr>
          <w:rFonts w:ascii="Calibri" w:eastAsia="Times New Roman" w:hAnsi="Calibri" w:cs="Times New Roman"/>
          <w:snapToGrid w:val="0"/>
          <w:color w:val="000000"/>
          <w:szCs w:val="20"/>
          <w:vertAlign w:val="superscript"/>
          <w:lang w:val="fr-BE" w:eastAsia="fr-BE" w:bidi="fr-BE"/>
        </w:rPr>
        <w:footnoteReference w:id="3"/>
      </w:r>
      <w:r w:rsidRPr="004D4765">
        <w:rPr>
          <w:rFonts w:ascii="Calibri" w:eastAsia="Times New Roman" w:hAnsi="Calibri" w:cs="Times New Roman"/>
          <w:snapToGrid w:val="0"/>
          <w:color w:val="000000"/>
          <w:szCs w:val="20"/>
          <w:lang w:val="fr-BE" w:eastAsia="fr-BE" w:bidi="fr-BE"/>
        </w:rPr>
        <w:t xml:space="preserve"> :</w:t>
      </w:r>
    </w:p>
    <w:p w14:paraId="557E2BBB" w14:textId="77777777" w:rsidR="004D4765" w:rsidRPr="004D4765" w:rsidRDefault="004D4765" w:rsidP="004D4765">
      <w:pPr>
        <w:spacing w:after="0" w:line="240" w:lineRule="auto"/>
        <w:ind w:left="578" w:firstLine="862"/>
        <w:rPr>
          <w:rFonts w:ascii="Calibri" w:eastAsia="Times New Roman" w:hAnsi="Calibri" w:cs="Calibri"/>
          <w:snapToGrid w:val="0"/>
          <w:color w:val="000000"/>
          <w:lang w:val="fr-BE" w:eastAsia="fr-BE" w:bidi="fr-BE"/>
        </w:rPr>
      </w:pPr>
    </w:p>
    <w:tbl>
      <w:tblPr>
        <w:tblW w:w="7673" w:type="dxa"/>
        <w:tblInd w:w="1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1"/>
        <w:gridCol w:w="1590"/>
        <w:gridCol w:w="1591"/>
        <w:gridCol w:w="1590"/>
        <w:gridCol w:w="1591"/>
      </w:tblGrid>
      <w:tr w:rsidR="004D4765" w:rsidRPr="004D4765" w14:paraId="0DAB8AD2" w14:textId="77777777" w:rsidTr="002D4D39">
        <w:trPr>
          <w:trHeight w:val="284"/>
        </w:trPr>
        <w:tc>
          <w:tcPr>
            <w:tcW w:w="1311" w:type="dxa"/>
            <w:tcBorders>
              <w:top w:val="nil"/>
              <w:left w:val="nil"/>
            </w:tcBorders>
            <w:shd w:val="clear" w:color="auto" w:fill="auto"/>
          </w:tcPr>
          <w:p w14:paraId="64609014" w14:textId="77777777" w:rsidR="004D4765" w:rsidRPr="004D4765" w:rsidRDefault="004D4765" w:rsidP="004D4765">
            <w:pPr>
              <w:spacing w:after="0" w:line="240" w:lineRule="auto"/>
              <w:jc w:val="center"/>
              <w:rPr>
                <w:rFonts w:ascii="Calibri" w:eastAsia="Times New Roman" w:hAnsi="Calibri" w:cs="Calibri"/>
                <w:lang w:val="fr-BE" w:eastAsia="fr-BE" w:bidi="fr-BE"/>
              </w:rPr>
            </w:pPr>
          </w:p>
        </w:tc>
        <w:tc>
          <w:tcPr>
            <w:tcW w:w="1590" w:type="dxa"/>
            <w:shd w:val="clear" w:color="auto" w:fill="auto"/>
            <w:vAlign w:val="center"/>
          </w:tcPr>
          <w:p w14:paraId="678445BA" w14:textId="77777777" w:rsidR="004D4765" w:rsidRPr="004D4765" w:rsidRDefault="004D4765" w:rsidP="004D4765">
            <w:pPr>
              <w:spacing w:after="0" w:line="240" w:lineRule="auto"/>
              <w:jc w:val="center"/>
              <w:rPr>
                <w:rFonts w:ascii="Calibri" w:eastAsia="Times New Roman" w:hAnsi="Calibri" w:cs="Calibri"/>
                <w:b/>
                <w:lang w:val="fr-BE" w:eastAsia="fr-BE" w:bidi="fr-BE"/>
              </w:rPr>
            </w:pPr>
            <w:r w:rsidRPr="004D4765">
              <w:rPr>
                <w:rFonts w:ascii="Calibri" w:eastAsia="Times New Roman" w:hAnsi="Calibri" w:cs="Times New Roman"/>
                <w:b/>
                <w:szCs w:val="20"/>
                <w:lang w:val="fr-BE" w:eastAsia="fr-BE" w:bidi="fr-BE"/>
              </w:rPr>
              <w:t>Heures de travail de/à</w:t>
            </w:r>
          </w:p>
        </w:tc>
        <w:tc>
          <w:tcPr>
            <w:tcW w:w="1591" w:type="dxa"/>
            <w:shd w:val="clear" w:color="auto" w:fill="auto"/>
            <w:vAlign w:val="center"/>
          </w:tcPr>
          <w:p w14:paraId="5873D114" w14:textId="77777777" w:rsidR="004D4765" w:rsidRPr="004D4765" w:rsidRDefault="004D4765" w:rsidP="004D4765">
            <w:pPr>
              <w:spacing w:after="0" w:line="240" w:lineRule="auto"/>
              <w:jc w:val="center"/>
              <w:rPr>
                <w:rFonts w:ascii="Calibri" w:eastAsia="Times New Roman" w:hAnsi="Calibri" w:cs="Times New Roman"/>
                <w:b/>
                <w:szCs w:val="20"/>
                <w:lang w:val="fr-BE" w:eastAsia="fr-BE" w:bidi="fr-BE"/>
              </w:rPr>
            </w:pPr>
            <w:r w:rsidRPr="004D4765">
              <w:rPr>
                <w:rFonts w:ascii="Calibri" w:eastAsia="Times New Roman" w:hAnsi="Calibri" w:cs="Times New Roman"/>
                <w:b/>
                <w:szCs w:val="20"/>
                <w:lang w:val="fr-BE" w:eastAsia="fr-BE" w:bidi="fr-BE"/>
              </w:rPr>
              <w:t>Interruption</w:t>
            </w:r>
          </w:p>
          <w:p w14:paraId="6E28C44E" w14:textId="77777777" w:rsidR="004D4765" w:rsidRPr="004D4765" w:rsidRDefault="004D4765" w:rsidP="004D4765">
            <w:pPr>
              <w:spacing w:after="0" w:line="240" w:lineRule="auto"/>
              <w:jc w:val="center"/>
              <w:rPr>
                <w:rFonts w:ascii="Calibri" w:eastAsia="Times New Roman" w:hAnsi="Calibri" w:cs="Calibri"/>
                <w:b/>
                <w:lang w:val="fr-BE" w:eastAsia="fr-BE" w:bidi="fr-BE"/>
              </w:rPr>
            </w:pPr>
            <w:r w:rsidRPr="004D4765">
              <w:rPr>
                <w:rFonts w:ascii="Calibri" w:eastAsia="Times New Roman" w:hAnsi="Calibri" w:cs="Times New Roman"/>
                <w:b/>
                <w:szCs w:val="20"/>
                <w:lang w:val="fr-BE" w:eastAsia="fr-BE" w:bidi="fr-BE"/>
              </w:rPr>
              <w:t xml:space="preserve"> de/à</w:t>
            </w:r>
          </w:p>
        </w:tc>
        <w:tc>
          <w:tcPr>
            <w:tcW w:w="1590" w:type="dxa"/>
            <w:shd w:val="clear" w:color="auto" w:fill="auto"/>
            <w:vAlign w:val="center"/>
          </w:tcPr>
          <w:p w14:paraId="2CFFCE96" w14:textId="77777777" w:rsidR="004D4765" w:rsidRPr="004D4765" w:rsidRDefault="004D4765" w:rsidP="004D4765">
            <w:pPr>
              <w:spacing w:after="0" w:line="240" w:lineRule="auto"/>
              <w:jc w:val="center"/>
              <w:rPr>
                <w:rFonts w:ascii="Calibri" w:eastAsia="Times New Roman" w:hAnsi="Calibri" w:cs="Calibri"/>
                <w:b/>
                <w:lang w:val="fr-BE" w:eastAsia="fr-BE" w:bidi="fr-BE"/>
              </w:rPr>
            </w:pPr>
            <w:r w:rsidRPr="004D4765">
              <w:rPr>
                <w:rFonts w:ascii="Calibri" w:eastAsia="Times New Roman" w:hAnsi="Calibri" w:cs="Times New Roman"/>
                <w:b/>
                <w:szCs w:val="20"/>
                <w:lang w:val="fr-BE" w:eastAsia="fr-BE" w:bidi="fr-BE"/>
              </w:rPr>
              <w:t>Heures de travail de/à</w:t>
            </w:r>
          </w:p>
        </w:tc>
        <w:tc>
          <w:tcPr>
            <w:tcW w:w="1591" w:type="dxa"/>
            <w:shd w:val="clear" w:color="auto" w:fill="auto"/>
            <w:vAlign w:val="center"/>
          </w:tcPr>
          <w:p w14:paraId="6CA519D8" w14:textId="77777777" w:rsidR="004D4765" w:rsidRPr="004D4765" w:rsidRDefault="004D4765" w:rsidP="004D4765">
            <w:pPr>
              <w:spacing w:after="0" w:line="240" w:lineRule="auto"/>
              <w:jc w:val="center"/>
              <w:rPr>
                <w:rFonts w:ascii="Calibri" w:eastAsia="Times New Roman" w:hAnsi="Calibri" w:cs="Calibri"/>
                <w:b/>
                <w:lang w:val="fr-BE" w:eastAsia="fr-BE" w:bidi="fr-BE"/>
              </w:rPr>
            </w:pPr>
            <w:r w:rsidRPr="004D4765">
              <w:rPr>
                <w:rFonts w:ascii="Calibri" w:eastAsia="Times New Roman" w:hAnsi="Calibri" w:cs="Times New Roman"/>
                <w:b/>
                <w:szCs w:val="20"/>
                <w:lang w:val="fr-BE" w:eastAsia="fr-BE" w:bidi="fr-BE"/>
              </w:rPr>
              <w:t xml:space="preserve">Nombre total </w:t>
            </w:r>
          </w:p>
          <w:p w14:paraId="14DD6D01" w14:textId="77777777" w:rsidR="004D4765" w:rsidRPr="004D4765" w:rsidRDefault="004D4765" w:rsidP="004D4765">
            <w:pPr>
              <w:spacing w:after="0" w:line="240" w:lineRule="auto"/>
              <w:jc w:val="center"/>
              <w:rPr>
                <w:rFonts w:ascii="Calibri" w:eastAsia="Times New Roman" w:hAnsi="Calibri" w:cs="Calibri"/>
                <w:b/>
                <w:lang w:val="fr-BE" w:eastAsia="fr-BE" w:bidi="fr-BE"/>
              </w:rPr>
            </w:pPr>
            <w:r w:rsidRPr="004D4765">
              <w:rPr>
                <w:rFonts w:ascii="Calibri" w:eastAsia="Times New Roman" w:hAnsi="Calibri" w:cs="Times New Roman"/>
                <w:b/>
                <w:szCs w:val="20"/>
                <w:lang w:val="fr-BE" w:eastAsia="fr-BE" w:bidi="fr-BE"/>
              </w:rPr>
              <w:t>d’heures/jour</w:t>
            </w:r>
          </w:p>
        </w:tc>
      </w:tr>
      <w:tr w:rsidR="004D4765" w:rsidRPr="004D4765" w14:paraId="268320D2" w14:textId="77777777" w:rsidTr="002D4D39">
        <w:trPr>
          <w:trHeight w:val="284"/>
        </w:trPr>
        <w:tc>
          <w:tcPr>
            <w:tcW w:w="1311" w:type="dxa"/>
            <w:shd w:val="clear" w:color="auto" w:fill="auto"/>
            <w:vAlign w:val="center"/>
          </w:tcPr>
          <w:p w14:paraId="08F94A66" w14:textId="77777777" w:rsidR="004D4765" w:rsidRPr="004D4765" w:rsidRDefault="004D4765" w:rsidP="004D4765">
            <w:pPr>
              <w:spacing w:after="0" w:line="240" w:lineRule="auto"/>
              <w:ind w:left="-22" w:firstLine="22"/>
              <w:jc w:val="center"/>
              <w:rPr>
                <w:rFonts w:ascii="Calibri" w:eastAsia="Times New Roman" w:hAnsi="Calibri" w:cs="Calibri"/>
                <w:lang w:val="fr-BE" w:eastAsia="fr-BE" w:bidi="fr-BE"/>
              </w:rPr>
            </w:pPr>
            <w:r w:rsidRPr="004D4765">
              <w:rPr>
                <w:rFonts w:ascii="Calibri" w:eastAsia="Times New Roman" w:hAnsi="Calibri" w:cs="Times New Roman"/>
                <w:szCs w:val="20"/>
                <w:lang w:val="fr-BE" w:eastAsia="fr-BE" w:bidi="fr-BE"/>
              </w:rPr>
              <w:t>Lundi</w:t>
            </w:r>
          </w:p>
        </w:tc>
        <w:tc>
          <w:tcPr>
            <w:tcW w:w="1590" w:type="dxa"/>
            <w:shd w:val="clear" w:color="auto" w:fill="auto"/>
            <w:vAlign w:val="center"/>
          </w:tcPr>
          <w:p w14:paraId="5EA7CFB1" w14:textId="77777777" w:rsidR="004D4765" w:rsidRPr="004D4765" w:rsidRDefault="004D4765" w:rsidP="004D4765">
            <w:pPr>
              <w:spacing w:after="0" w:line="240" w:lineRule="auto"/>
              <w:jc w:val="center"/>
              <w:rPr>
                <w:rFonts w:ascii="Calibri" w:eastAsia="Times New Roman" w:hAnsi="Calibri" w:cs="Calibri"/>
                <w:lang w:val="fr-BE" w:eastAsia="fr-BE" w:bidi="fr-BE"/>
              </w:rPr>
            </w:pPr>
          </w:p>
        </w:tc>
        <w:tc>
          <w:tcPr>
            <w:tcW w:w="1591" w:type="dxa"/>
            <w:shd w:val="clear" w:color="auto" w:fill="auto"/>
            <w:vAlign w:val="center"/>
          </w:tcPr>
          <w:p w14:paraId="66D7B2AF" w14:textId="77777777" w:rsidR="004D4765" w:rsidRPr="004D4765" w:rsidRDefault="004D4765" w:rsidP="004D4765">
            <w:pPr>
              <w:spacing w:after="0" w:line="240" w:lineRule="auto"/>
              <w:jc w:val="center"/>
              <w:rPr>
                <w:rFonts w:ascii="Calibri" w:eastAsia="Times New Roman" w:hAnsi="Calibri" w:cs="Calibri"/>
                <w:lang w:val="fr-BE" w:eastAsia="fr-BE" w:bidi="fr-BE"/>
              </w:rPr>
            </w:pPr>
          </w:p>
        </w:tc>
        <w:tc>
          <w:tcPr>
            <w:tcW w:w="1590" w:type="dxa"/>
            <w:shd w:val="clear" w:color="auto" w:fill="auto"/>
            <w:vAlign w:val="center"/>
          </w:tcPr>
          <w:p w14:paraId="7BEEC74D" w14:textId="77777777" w:rsidR="004D4765" w:rsidRPr="004D4765" w:rsidRDefault="004D4765" w:rsidP="004D4765">
            <w:pPr>
              <w:spacing w:after="0" w:line="240" w:lineRule="auto"/>
              <w:jc w:val="center"/>
              <w:rPr>
                <w:rFonts w:ascii="Calibri" w:eastAsia="Times New Roman" w:hAnsi="Calibri" w:cs="Calibri"/>
                <w:lang w:val="fr-BE" w:eastAsia="fr-BE" w:bidi="fr-BE"/>
              </w:rPr>
            </w:pPr>
          </w:p>
        </w:tc>
        <w:tc>
          <w:tcPr>
            <w:tcW w:w="1591" w:type="dxa"/>
            <w:shd w:val="clear" w:color="auto" w:fill="auto"/>
            <w:vAlign w:val="center"/>
          </w:tcPr>
          <w:p w14:paraId="1260CC1D" w14:textId="77777777" w:rsidR="004D4765" w:rsidRPr="004D4765" w:rsidRDefault="004D4765" w:rsidP="004D4765">
            <w:pPr>
              <w:spacing w:after="0" w:line="240" w:lineRule="auto"/>
              <w:jc w:val="center"/>
              <w:rPr>
                <w:rFonts w:ascii="Calibri" w:eastAsia="Times New Roman" w:hAnsi="Calibri" w:cs="Calibri"/>
                <w:lang w:val="fr-BE" w:eastAsia="fr-BE" w:bidi="fr-BE"/>
              </w:rPr>
            </w:pPr>
          </w:p>
        </w:tc>
      </w:tr>
      <w:tr w:rsidR="004D4765" w:rsidRPr="004D4765" w14:paraId="04EE3196" w14:textId="77777777" w:rsidTr="002D4D39">
        <w:trPr>
          <w:trHeight w:val="284"/>
        </w:trPr>
        <w:tc>
          <w:tcPr>
            <w:tcW w:w="1311" w:type="dxa"/>
            <w:shd w:val="clear" w:color="auto" w:fill="auto"/>
            <w:vAlign w:val="center"/>
          </w:tcPr>
          <w:p w14:paraId="0F8ED92E" w14:textId="77777777" w:rsidR="004D4765" w:rsidRPr="004D4765" w:rsidRDefault="004D4765" w:rsidP="004D4765">
            <w:pPr>
              <w:spacing w:after="0" w:line="240" w:lineRule="auto"/>
              <w:jc w:val="center"/>
              <w:rPr>
                <w:rFonts w:ascii="Calibri" w:eastAsia="Times New Roman" w:hAnsi="Calibri" w:cs="Calibri"/>
                <w:lang w:val="fr-BE" w:eastAsia="fr-BE" w:bidi="fr-BE"/>
              </w:rPr>
            </w:pPr>
            <w:r w:rsidRPr="004D4765">
              <w:rPr>
                <w:rFonts w:ascii="Calibri" w:eastAsia="Times New Roman" w:hAnsi="Calibri" w:cs="Times New Roman"/>
                <w:szCs w:val="20"/>
                <w:lang w:val="fr-BE" w:eastAsia="fr-BE" w:bidi="fr-BE"/>
              </w:rPr>
              <w:t>Mardi</w:t>
            </w:r>
          </w:p>
        </w:tc>
        <w:tc>
          <w:tcPr>
            <w:tcW w:w="1590" w:type="dxa"/>
            <w:shd w:val="clear" w:color="auto" w:fill="auto"/>
            <w:vAlign w:val="center"/>
          </w:tcPr>
          <w:p w14:paraId="762E78B9" w14:textId="77777777" w:rsidR="004D4765" w:rsidRPr="004D4765" w:rsidRDefault="004D4765" w:rsidP="004D4765">
            <w:pPr>
              <w:spacing w:after="0" w:line="240" w:lineRule="auto"/>
              <w:jc w:val="center"/>
              <w:rPr>
                <w:rFonts w:ascii="Calibri" w:eastAsia="Times New Roman" w:hAnsi="Calibri" w:cs="Calibri"/>
                <w:lang w:val="fr-BE" w:eastAsia="fr-BE" w:bidi="fr-BE"/>
              </w:rPr>
            </w:pPr>
          </w:p>
        </w:tc>
        <w:tc>
          <w:tcPr>
            <w:tcW w:w="1591" w:type="dxa"/>
            <w:shd w:val="clear" w:color="auto" w:fill="auto"/>
            <w:vAlign w:val="center"/>
          </w:tcPr>
          <w:p w14:paraId="6FDA4831" w14:textId="77777777" w:rsidR="004D4765" w:rsidRPr="004D4765" w:rsidRDefault="004D4765" w:rsidP="004D4765">
            <w:pPr>
              <w:spacing w:after="0" w:line="240" w:lineRule="auto"/>
              <w:jc w:val="center"/>
              <w:rPr>
                <w:rFonts w:ascii="Calibri" w:eastAsia="Times New Roman" w:hAnsi="Calibri" w:cs="Calibri"/>
                <w:lang w:val="fr-BE" w:eastAsia="fr-BE" w:bidi="fr-BE"/>
              </w:rPr>
            </w:pPr>
          </w:p>
        </w:tc>
        <w:tc>
          <w:tcPr>
            <w:tcW w:w="1590" w:type="dxa"/>
            <w:shd w:val="clear" w:color="auto" w:fill="auto"/>
            <w:vAlign w:val="center"/>
          </w:tcPr>
          <w:p w14:paraId="24106ABA" w14:textId="77777777" w:rsidR="004D4765" w:rsidRPr="004D4765" w:rsidRDefault="004D4765" w:rsidP="004D4765">
            <w:pPr>
              <w:spacing w:after="0" w:line="240" w:lineRule="auto"/>
              <w:jc w:val="center"/>
              <w:rPr>
                <w:rFonts w:ascii="Calibri" w:eastAsia="Times New Roman" w:hAnsi="Calibri" w:cs="Calibri"/>
                <w:lang w:val="fr-BE" w:eastAsia="fr-BE" w:bidi="fr-BE"/>
              </w:rPr>
            </w:pPr>
          </w:p>
        </w:tc>
        <w:tc>
          <w:tcPr>
            <w:tcW w:w="1591" w:type="dxa"/>
            <w:shd w:val="clear" w:color="auto" w:fill="auto"/>
            <w:vAlign w:val="center"/>
          </w:tcPr>
          <w:p w14:paraId="24DB1CD7" w14:textId="77777777" w:rsidR="004D4765" w:rsidRPr="004D4765" w:rsidRDefault="004D4765" w:rsidP="004D4765">
            <w:pPr>
              <w:spacing w:after="0" w:line="240" w:lineRule="auto"/>
              <w:jc w:val="center"/>
              <w:rPr>
                <w:rFonts w:ascii="Calibri" w:eastAsia="Times New Roman" w:hAnsi="Calibri" w:cs="Calibri"/>
                <w:lang w:val="fr-BE" w:eastAsia="fr-BE" w:bidi="fr-BE"/>
              </w:rPr>
            </w:pPr>
          </w:p>
        </w:tc>
      </w:tr>
      <w:tr w:rsidR="004D4765" w:rsidRPr="004D4765" w14:paraId="5A0C4548" w14:textId="77777777" w:rsidTr="002D4D39">
        <w:trPr>
          <w:trHeight w:val="284"/>
        </w:trPr>
        <w:tc>
          <w:tcPr>
            <w:tcW w:w="1311" w:type="dxa"/>
            <w:shd w:val="clear" w:color="auto" w:fill="auto"/>
            <w:vAlign w:val="center"/>
          </w:tcPr>
          <w:p w14:paraId="40F0F3ED" w14:textId="77777777" w:rsidR="004D4765" w:rsidRPr="004D4765" w:rsidRDefault="004D4765" w:rsidP="004D4765">
            <w:pPr>
              <w:spacing w:after="0" w:line="240" w:lineRule="auto"/>
              <w:jc w:val="center"/>
              <w:rPr>
                <w:rFonts w:ascii="Calibri" w:eastAsia="Times New Roman" w:hAnsi="Calibri" w:cs="Calibri"/>
                <w:lang w:val="fr-BE" w:eastAsia="fr-BE" w:bidi="fr-BE"/>
              </w:rPr>
            </w:pPr>
            <w:r w:rsidRPr="004D4765">
              <w:rPr>
                <w:rFonts w:ascii="Calibri" w:eastAsia="Times New Roman" w:hAnsi="Calibri" w:cs="Times New Roman"/>
                <w:szCs w:val="20"/>
                <w:lang w:val="fr-BE" w:eastAsia="fr-BE" w:bidi="fr-BE"/>
              </w:rPr>
              <w:t>Mercredi</w:t>
            </w:r>
          </w:p>
        </w:tc>
        <w:tc>
          <w:tcPr>
            <w:tcW w:w="1590" w:type="dxa"/>
            <w:shd w:val="clear" w:color="auto" w:fill="auto"/>
            <w:vAlign w:val="center"/>
          </w:tcPr>
          <w:p w14:paraId="76CA99EB" w14:textId="77777777" w:rsidR="004D4765" w:rsidRPr="004D4765" w:rsidRDefault="004D4765" w:rsidP="004D4765">
            <w:pPr>
              <w:spacing w:after="0" w:line="240" w:lineRule="auto"/>
              <w:jc w:val="center"/>
              <w:rPr>
                <w:rFonts w:ascii="Calibri" w:eastAsia="Times New Roman" w:hAnsi="Calibri" w:cs="Calibri"/>
                <w:lang w:val="fr-BE" w:eastAsia="fr-BE" w:bidi="fr-BE"/>
              </w:rPr>
            </w:pPr>
          </w:p>
        </w:tc>
        <w:tc>
          <w:tcPr>
            <w:tcW w:w="1591" w:type="dxa"/>
            <w:shd w:val="clear" w:color="auto" w:fill="auto"/>
            <w:vAlign w:val="center"/>
          </w:tcPr>
          <w:p w14:paraId="557FCFDF" w14:textId="77777777" w:rsidR="004D4765" w:rsidRPr="004D4765" w:rsidRDefault="004D4765" w:rsidP="004D4765">
            <w:pPr>
              <w:spacing w:after="0" w:line="240" w:lineRule="auto"/>
              <w:jc w:val="center"/>
              <w:rPr>
                <w:rFonts w:ascii="Calibri" w:eastAsia="Times New Roman" w:hAnsi="Calibri" w:cs="Calibri"/>
                <w:lang w:val="fr-BE" w:eastAsia="fr-BE" w:bidi="fr-BE"/>
              </w:rPr>
            </w:pPr>
          </w:p>
        </w:tc>
        <w:tc>
          <w:tcPr>
            <w:tcW w:w="1590" w:type="dxa"/>
            <w:shd w:val="clear" w:color="auto" w:fill="auto"/>
            <w:vAlign w:val="center"/>
          </w:tcPr>
          <w:p w14:paraId="23566F76" w14:textId="77777777" w:rsidR="004D4765" w:rsidRPr="004D4765" w:rsidRDefault="004D4765" w:rsidP="004D4765">
            <w:pPr>
              <w:spacing w:after="0" w:line="240" w:lineRule="auto"/>
              <w:jc w:val="center"/>
              <w:rPr>
                <w:rFonts w:ascii="Calibri" w:eastAsia="Times New Roman" w:hAnsi="Calibri" w:cs="Calibri"/>
                <w:lang w:val="fr-BE" w:eastAsia="fr-BE" w:bidi="fr-BE"/>
              </w:rPr>
            </w:pPr>
          </w:p>
        </w:tc>
        <w:tc>
          <w:tcPr>
            <w:tcW w:w="1591" w:type="dxa"/>
            <w:shd w:val="clear" w:color="auto" w:fill="auto"/>
            <w:vAlign w:val="center"/>
          </w:tcPr>
          <w:p w14:paraId="45FEC65A" w14:textId="77777777" w:rsidR="004D4765" w:rsidRPr="004D4765" w:rsidRDefault="004D4765" w:rsidP="004D4765">
            <w:pPr>
              <w:spacing w:after="0" w:line="240" w:lineRule="auto"/>
              <w:jc w:val="center"/>
              <w:rPr>
                <w:rFonts w:ascii="Calibri" w:eastAsia="Times New Roman" w:hAnsi="Calibri" w:cs="Calibri"/>
                <w:lang w:val="fr-BE" w:eastAsia="fr-BE" w:bidi="fr-BE"/>
              </w:rPr>
            </w:pPr>
          </w:p>
        </w:tc>
      </w:tr>
      <w:tr w:rsidR="004D4765" w:rsidRPr="004D4765" w14:paraId="04B18B2C" w14:textId="77777777" w:rsidTr="002D4D39">
        <w:trPr>
          <w:trHeight w:val="284"/>
        </w:trPr>
        <w:tc>
          <w:tcPr>
            <w:tcW w:w="1311" w:type="dxa"/>
            <w:shd w:val="clear" w:color="auto" w:fill="auto"/>
            <w:vAlign w:val="center"/>
          </w:tcPr>
          <w:p w14:paraId="23CACC26" w14:textId="77777777" w:rsidR="004D4765" w:rsidRPr="004D4765" w:rsidRDefault="004D4765" w:rsidP="004D4765">
            <w:pPr>
              <w:spacing w:after="0" w:line="240" w:lineRule="auto"/>
              <w:jc w:val="center"/>
              <w:rPr>
                <w:rFonts w:ascii="Calibri" w:eastAsia="Times New Roman" w:hAnsi="Calibri" w:cs="Calibri"/>
                <w:lang w:val="fr-BE" w:eastAsia="fr-BE" w:bidi="fr-BE"/>
              </w:rPr>
            </w:pPr>
            <w:r w:rsidRPr="004D4765">
              <w:rPr>
                <w:rFonts w:ascii="Calibri" w:eastAsia="Times New Roman" w:hAnsi="Calibri" w:cs="Times New Roman"/>
                <w:szCs w:val="20"/>
                <w:lang w:val="fr-BE" w:eastAsia="fr-BE" w:bidi="fr-BE"/>
              </w:rPr>
              <w:t>Jeudi</w:t>
            </w:r>
          </w:p>
        </w:tc>
        <w:tc>
          <w:tcPr>
            <w:tcW w:w="1590" w:type="dxa"/>
            <w:shd w:val="clear" w:color="auto" w:fill="auto"/>
            <w:vAlign w:val="center"/>
          </w:tcPr>
          <w:p w14:paraId="3606A459" w14:textId="77777777" w:rsidR="004D4765" w:rsidRPr="004D4765" w:rsidRDefault="004D4765" w:rsidP="004D4765">
            <w:pPr>
              <w:spacing w:after="0" w:line="240" w:lineRule="auto"/>
              <w:jc w:val="center"/>
              <w:rPr>
                <w:rFonts w:ascii="Calibri" w:eastAsia="Times New Roman" w:hAnsi="Calibri" w:cs="Calibri"/>
                <w:lang w:val="fr-BE" w:eastAsia="fr-BE" w:bidi="fr-BE"/>
              </w:rPr>
            </w:pPr>
          </w:p>
        </w:tc>
        <w:tc>
          <w:tcPr>
            <w:tcW w:w="1591" w:type="dxa"/>
            <w:shd w:val="clear" w:color="auto" w:fill="auto"/>
            <w:vAlign w:val="center"/>
          </w:tcPr>
          <w:p w14:paraId="37DBBC4E" w14:textId="77777777" w:rsidR="004D4765" w:rsidRPr="004D4765" w:rsidRDefault="004D4765" w:rsidP="004D4765">
            <w:pPr>
              <w:spacing w:after="0" w:line="240" w:lineRule="auto"/>
              <w:jc w:val="center"/>
              <w:rPr>
                <w:rFonts w:ascii="Calibri" w:eastAsia="Times New Roman" w:hAnsi="Calibri" w:cs="Calibri"/>
                <w:lang w:val="fr-BE" w:eastAsia="fr-BE" w:bidi="fr-BE"/>
              </w:rPr>
            </w:pPr>
          </w:p>
        </w:tc>
        <w:tc>
          <w:tcPr>
            <w:tcW w:w="1590" w:type="dxa"/>
            <w:shd w:val="clear" w:color="auto" w:fill="auto"/>
            <w:vAlign w:val="center"/>
          </w:tcPr>
          <w:p w14:paraId="03D3CB3D" w14:textId="77777777" w:rsidR="004D4765" w:rsidRPr="004D4765" w:rsidRDefault="004D4765" w:rsidP="004D4765">
            <w:pPr>
              <w:spacing w:after="0" w:line="240" w:lineRule="auto"/>
              <w:jc w:val="center"/>
              <w:rPr>
                <w:rFonts w:ascii="Calibri" w:eastAsia="Times New Roman" w:hAnsi="Calibri" w:cs="Calibri"/>
                <w:lang w:val="fr-BE" w:eastAsia="fr-BE" w:bidi="fr-BE"/>
              </w:rPr>
            </w:pPr>
          </w:p>
        </w:tc>
        <w:tc>
          <w:tcPr>
            <w:tcW w:w="1591" w:type="dxa"/>
            <w:shd w:val="clear" w:color="auto" w:fill="auto"/>
            <w:vAlign w:val="center"/>
          </w:tcPr>
          <w:p w14:paraId="6F28A0E6" w14:textId="77777777" w:rsidR="004D4765" w:rsidRPr="004D4765" w:rsidRDefault="004D4765" w:rsidP="004D4765">
            <w:pPr>
              <w:spacing w:after="0" w:line="240" w:lineRule="auto"/>
              <w:jc w:val="center"/>
              <w:rPr>
                <w:rFonts w:ascii="Calibri" w:eastAsia="Times New Roman" w:hAnsi="Calibri" w:cs="Calibri"/>
                <w:lang w:val="fr-BE" w:eastAsia="fr-BE" w:bidi="fr-BE"/>
              </w:rPr>
            </w:pPr>
          </w:p>
        </w:tc>
      </w:tr>
      <w:tr w:rsidR="004D4765" w:rsidRPr="004D4765" w14:paraId="5F0AA326" w14:textId="77777777" w:rsidTr="002D4D39">
        <w:trPr>
          <w:trHeight w:val="284"/>
        </w:trPr>
        <w:tc>
          <w:tcPr>
            <w:tcW w:w="1311" w:type="dxa"/>
            <w:shd w:val="clear" w:color="auto" w:fill="auto"/>
            <w:vAlign w:val="center"/>
          </w:tcPr>
          <w:p w14:paraId="2A34D4F4" w14:textId="77777777" w:rsidR="004D4765" w:rsidRPr="004D4765" w:rsidRDefault="004D4765" w:rsidP="004D4765">
            <w:pPr>
              <w:spacing w:after="0" w:line="240" w:lineRule="auto"/>
              <w:jc w:val="center"/>
              <w:rPr>
                <w:rFonts w:ascii="Calibri" w:eastAsia="Times New Roman" w:hAnsi="Calibri" w:cs="Calibri"/>
                <w:lang w:val="fr-BE" w:eastAsia="fr-BE" w:bidi="fr-BE"/>
              </w:rPr>
            </w:pPr>
            <w:r w:rsidRPr="004D4765">
              <w:rPr>
                <w:rFonts w:ascii="Calibri" w:eastAsia="Times New Roman" w:hAnsi="Calibri" w:cs="Times New Roman"/>
                <w:szCs w:val="20"/>
                <w:lang w:val="fr-BE" w:eastAsia="fr-BE" w:bidi="fr-BE"/>
              </w:rPr>
              <w:t>Vendredi</w:t>
            </w:r>
          </w:p>
        </w:tc>
        <w:tc>
          <w:tcPr>
            <w:tcW w:w="1590" w:type="dxa"/>
            <w:shd w:val="clear" w:color="auto" w:fill="auto"/>
            <w:vAlign w:val="center"/>
          </w:tcPr>
          <w:p w14:paraId="47DA506F" w14:textId="77777777" w:rsidR="004D4765" w:rsidRPr="004D4765" w:rsidRDefault="004D4765" w:rsidP="004D4765">
            <w:pPr>
              <w:spacing w:after="0" w:line="240" w:lineRule="auto"/>
              <w:jc w:val="center"/>
              <w:rPr>
                <w:rFonts w:ascii="Calibri" w:eastAsia="Times New Roman" w:hAnsi="Calibri" w:cs="Calibri"/>
                <w:lang w:val="fr-BE" w:eastAsia="fr-BE" w:bidi="fr-BE"/>
              </w:rPr>
            </w:pPr>
          </w:p>
        </w:tc>
        <w:tc>
          <w:tcPr>
            <w:tcW w:w="1591" w:type="dxa"/>
            <w:shd w:val="clear" w:color="auto" w:fill="auto"/>
            <w:vAlign w:val="center"/>
          </w:tcPr>
          <w:p w14:paraId="1D4C8A38" w14:textId="77777777" w:rsidR="004D4765" w:rsidRPr="004D4765" w:rsidRDefault="004D4765" w:rsidP="004D4765">
            <w:pPr>
              <w:spacing w:after="0" w:line="240" w:lineRule="auto"/>
              <w:jc w:val="center"/>
              <w:rPr>
                <w:rFonts w:ascii="Calibri" w:eastAsia="Times New Roman" w:hAnsi="Calibri" w:cs="Calibri"/>
                <w:lang w:val="fr-BE" w:eastAsia="fr-BE" w:bidi="fr-BE"/>
              </w:rPr>
            </w:pPr>
          </w:p>
        </w:tc>
        <w:tc>
          <w:tcPr>
            <w:tcW w:w="1590" w:type="dxa"/>
            <w:shd w:val="clear" w:color="auto" w:fill="auto"/>
            <w:vAlign w:val="center"/>
          </w:tcPr>
          <w:p w14:paraId="1C5F3C4B" w14:textId="77777777" w:rsidR="004D4765" w:rsidRPr="004D4765" w:rsidRDefault="004D4765" w:rsidP="004D4765">
            <w:pPr>
              <w:spacing w:after="0" w:line="240" w:lineRule="auto"/>
              <w:jc w:val="center"/>
              <w:rPr>
                <w:rFonts w:ascii="Calibri" w:eastAsia="Times New Roman" w:hAnsi="Calibri" w:cs="Calibri"/>
                <w:lang w:val="fr-BE" w:eastAsia="fr-BE" w:bidi="fr-BE"/>
              </w:rPr>
            </w:pPr>
          </w:p>
        </w:tc>
        <w:tc>
          <w:tcPr>
            <w:tcW w:w="1591" w:type="dxa"/>
            <w:shd w:val="clear" w:color="auto" w:fill="auto"/>
            <w:vAlign w:val="center"/>
          </w:tcPr>
          <w:p w14:paraId="0C98DAB2" w14:textId="77777777" w:rsidR="004D4765" w:rsidRPr="004D4765" w:rsidRDefault="004D4765" w:rsidP="004D4765">
            <w:pPr>
              <w:spacing w:after="0" w:line="240" w:lineRule="auto"/>
              <w:jc w:val="center"/>
              <w:rPr>
                <w:rFonts w:ascii="Calibri" w:eastAsia="Times New Roman" w:hAnsi="Calibri" w:cs="Calibri"/>
                <w:lang w:val="fr-BE" w:eastAsia="fr-BE" w:bidi="fr-BE"/>
              </w:rPr>
            </w:pPr>
          </w:p>
        </w:tc>
      </w:tr>
    </w:tbl>
    <w:p w14:paraId="3621C365" w14:textId="77777777" w:rsidR="004D4765" w:rsidRPr="004D4765" w:rsidRDefault="004D4765" w:rsidP="004D4765">
      <w:pPr>
        <w:spacing w:after="0" w:line="240" w:lineRule="auto"/>
        <w:ind w:right="113" w:hanging="142"/>
        <w:jc w:val="both"/>
        <w:rPr>
          <w:rFonts w:ascii="Calibri" w:eastAsia="Times New Roman" w:hAnsi="Calibri" w:cs="Times New Roman"/>
          <w:lang w:val="fr-BE" w:eastAsia="fr-BE" w:bidi="fr-BE"/>
        </w:rPr>
      </w:pPr>
    </w:p>
    <w:p w14:paraId="4851C452" w14:textId="77777777" w:rsidR="004D4765" w:rsidRPr="005B384A" w:rsidRDefault="004D4765" w:rsidP="0042584C">
      <w:pPr>
        <w:spacing w:after="0" w:line="240" w:lineRule="auto"/>
        <w:ind w:left="2160" w:hanging="2160"/>
        <w:rPr>
          <w:rFonts w:ascii="Calibri" w:eastAsia="Times New Roman" w:hAnsi="Calibri" w:cs="Calibri"/>
          <w:snapToGrid w:val="0"/>
          <w:color w:val="000000"/>
          <w:lang w:val="fr-BE" w:eastAsia="fr-BE" w:bidi="fr-BE"/>
        </w:rPr>
      </w:pPr>
    </w:p>
    <w:p w14:paraId="03E55456" w14:textId="77777777" w:rsidR="0042584C" w:rsidRPr="0042584C" w:rsidRDefault="0042584C" w:rsidP="0042584C">
      <w:pPr>
        <w:spacing w:after="0"/>
        <w:ind w:left="1440" w:right="113" w:hanging="1440"/>
        <w:jc w:val="both"/>
        <w:rPr>
          <w:rFonts w:ascii="Calibri" w:eastAsia="Times New Roman" w:hAnsi="Calibri" w:cs="Times New Roman"/>
          <w:lang w:val="fr-BE" w:eastAsia="fr-BE" w:bidi="fr-BE"/>
        </w:rPr>
      </w:pPr>
      <w:r w:rsidRPr="0042584C">
        <w:rPr>
          <w:rFonts w:ascii="Calibri" w:eastAsia="Times New Roman" w:hAnsi="Calibri" w:cs="Calibri"/>
          <w:b/>
          <w:snapToGrid w:val="0"/>
          <w:color w:val="000000"/>
          <w:lang w:val="fr-BE" w:eastAsia="fr-BE" w:bidi="fr-BE"/>
        </w:rPr>
        <w:t>ARTICLE 5</w:t>
      </w:r>
      <w:r w:rsidRPr="0042584C">
        <w:rPr>
          <w:rFonts w:ascii="Calibri" w:eastAsia="Times New Roman" w:hAnsi="Calibri" w:cs="Calibri"/>
          <w:b/>
          <w:snapToGrid w:val="0"/>
          <w:color w:val="000000"/>
          <w:lang w:val="fr-BE" w:eastAsia="fr-BE" w:bidi="fr-BE"/>
        </w:rPr>
        <w:tab/>
      </w:r>
      <w:r>
        <w:rPr>
          <w:rFonts w:ascii="Calibri" w:eastAsia="Times New Roman" w:hAnsi="Calibri" w:cs="Times New Roman"/>
          <w:szCs w:val="20"/>
          <w:lang w:val="fr-BE" w:eastAsia="fr-BE" w:bidi="fr-BE"/>
        </w:rPr>
        <w:t xml:space="preserve">La rémunération de l’étudiant </w:t>
      </w:r>
      <w:r w:rsidRPr="0042584C">
        <w:rPr>
          <w:rFonts w:ascii="Calibri" w:eastAsia="Times New Roman" w:hAnsi="Calibri" w:cs="Times New Roman"/>
          <w:szCs w:val="20"/>
          <w:lang w:val="fr-BE" w:eastAsia="fr-BE" w:bidi="fr-BE"/>
        </w:rPr>
        <w:t>est fixée à ……………… EUR</w:t>
      </w:r>
      <w:r w:rsidRPr="0042584C">
        <w:rPr>
          <w:rFonts w:ascii="Calibri" w:eastAsia="Times New Roman" w:hAnsi="Calibri" w:cs="Times New Roman"/>
          <w:szCs w:val="20"/>
          <w:vertAlign w:val="superscript"/>
          <w:lang w:val="fr-BE" w:eastAsia="fr-BE" w:bidi="fr-BE"/>
        </w:rPr>
        <w:footnoteReference w:id="4"/>
      </w:r>
      <w:r w:rsidRPr="0042584C">
        <w:rPr>
          <w:rFonts w:ascii="Calibri" w:eastAsia="Times New Roman" w:hAnsi="Calibri" w:cs="Times New Roman"/>
          <w:szCs w:val="20"/>
          <w:lang w:val="fr-BE" w:eastAsia="fr-BE" w:bidi="fr-BE"/>
        </w:rPr>
        <w:t xml:space="preserve"> brut par mois</w:t>
      </w:r>
      <w:r w:rsidR="00642010">
        <w:rPr>
          <w:rFonts w:ascii="Calibri" w:eastAsia="Times New Roman" w:hAnsi="Calibri" w:cs="Times New Roman"/>
          <w:szCs w:val="20"/>
          <w:lang w:val="fr-BE" w:eastAsia="fr-BE" w:bidi="fr-BE"/>
        </w:rPr>
        <w:t xml:space="preserve"> </w:t>
      </w:r>
      <w:r w:rsidR="00642010">
        <w:rPr>
          <w:lang w:val="fr-BE"/>
        </w:rPr>
        <w:t>(catégorie de fonction………., niveau ……....)</w:t>
      </w:r>
      <w:r w:rsidR="00C25048">
        <w:rPr>
          <w:rStyle w:val="FootnoteReference"/>
          <w:rFonts w:ascii="Calibri" w:eastAsia="Times New Roman" w:hAnsi="Calibri" w:cs="Times New Roman"/>
          <w:szCs w:val="20"/>
          <w:lang w:val="fr-BE" w:eastAsia="fr-BE" w:bidi="fr-BE"/>
        </w:rPr>
        <w:footnoteReference w:id="5"/>
      </w:r>
      <w:r w:rsidRPr="0042584C">
        <w:rPr>
          <w:rFonts w:ascii="Calibri" w:eastAsia="Times New Roman" w:hAnsi="Calibri" w:cs="Times New Roman"/>
          <w:szCs w:val="20"/>
          <w:lang w:val="fr-BE" w:eastAsia="fr-BE" w:bidi="fr-BE"/>
        </w:rPr>
        <w:t>, à diminuer des retenues légales et contractuelles.</w:t>
      </w:r>
    </w:p>
    <w:p w14:paraId="0FE112DB" w14:textId="77777777" w:rsidR="0042584C" w:rsidRPr="0042584C" w:rsidRDefault="0042584C" w:rsidP="0042584C">
      <w:pPr>
        <w:spacing w:after="0" w:line="240" w:lineRule="auto"/>
        <w:ind w:left="1440" w:right="113" w:hanging="1440"/>
        <w:jc w:val="both"/>
        <w:rPr>
          <w:rFonts w:ascii="Calibri" w:eastAsia="Times New Roman" w:hAnsi="Calibri" w:cs="Times New Roman"/>
          <w:lang w:val="fr-BE" w:eastAsia="fr-BE" w:bidi="fr-BE"/>
        </w:rPr>
      </w:pPr>
    </w:p>
    <w:p w14:paraId="489D0418" w14:textId="51199AF2" w:rsidR="0042584C" w:rsidRPr="0042584C" w:rsidRDefault="0042584C" w:rsidP="0042584C">
      <w:pPr>
        <w:spacing w:after="0" w:line="240" w:lineRule="auto"/>
        <w:ind w:left="1440" w:right="113"/>
        <w:jc w:val="both"/>
        <w:rPr>
          <w:rFonts w:ascii="Calibri" w:eastAsia="Times New Roman" w:hAnsi="Calibri" w:cs="Times New Roman"/>
          <w:lang w:val="fr-BE" w:eastAsia="fr-BE" w:bidi="fr-BE"/>
        </w:rPr>
      </w:pPr>
      <w:r w:rsidRPr="0042584C">
        <w:rPr>
          <w:rFonts w:ascii="Calibri" w:eastAsia="Times New Roman" w:hAnsi="Calibri" w:cs="Times New Roman"/>
          <w:szCs w:val="20"/>
          <w:lang w:val="fr-BE" w:eastAsia="fr-BE" w:bidi="fr-BE"/>
        </w:rPr>
        <w:t xml:space="preserve">Le salaire sera payé par virement sur le numéro </w:t>
      </w:r>
      <w:r>
        <w:rPr>
          <w:rFonts w:ascii="Calibri" w:eastAsia="Times New Roman" w:hAnsi="Calibri" w:cs="Times New Roman"/>
          <w:szCs w:val="20"/>
          <w:lang w:val="fr-BE" w:eastAsia="fr-BE" w:bidi="fr-BE"/>
        </w:rPr>
        <w:t>de compte …….-…………………………..-…… de l’étudiant</w:t>
      </w:r>
      <w:r w:rsidRPr="0042584C">
        <w:rPr>
          <w:rFonts w:ascii="Calibri" w:eastAsia="Times New Roman" w:hAnsi="Calibri" w:cs="Times New Roman"/>
          <w:szCs w:val="20"/>
          <w:lang w:val="fr-BE" w:eastAsia="fr-BE" w:bidi="fr-BE"/>
        </w:rPr>
        <w:t>.</w:t>
      </w:r>
    </w:p>
    <w:p w14:paraId="4AB2F0D3" w14:textId="77777777" w:rsidR="0042584C" w:rsidRPr="0042584C" w:rsidRDefault="0042584C" w:rsidP="0042584C">
      <w:pPr>
        <w:spacing w:after="0" w:line="240" w:lineRule="auto"/>
        <w:ind w:right="113"/>
        <w:jc w:val="both"/>
        <w:rPr>
          <w:rFonts w:ascii="Calibri" w:eastAsia="Times New Roman" w:hAnsi="Calibri" w:cs="Times New Roman"/>
          <w:lang w:val="fr-BE" w:eastAsia="fr-BE" w:bidi="fr-BE"/>
        </w:rPr>
      </w:pPr>
      <w:r w:rsidRPr="0042584C">
        <w:rPr>
          <w:rFonts w:ascii="Calibri" w:eastAsia="Times New Roman" w:hAnsi="Calibri" w:cs="Times New Roman"/>
          <w:szCs w:val="20"/>
          <w:lang w:val="fr-BE" w:eastAsia="fr-BE" w:bidi="fr-BE"/>
        </w:rPr>
        <w:t xml:space="preserve"> </w:t>
      </w:r>
    </w:p>
    <w:p w14:paraId="4DCD9BE7" w14:textId="75AFF49B" w:rsidR="0042584C" w:rsidRDefault="0042584C" w:rsidP="0042584C">
      <w:pPr>
        <w:spacing w:after="0" w:line="240" w:lineRule="auto"/>
        <w:ind w:left="1440" w:right="113"/>
        <w:jc w:val="both"/>
        <w:rPr>
          <w:rFonts w:ascii="Calibri" w:eastAsia="Times New Roman" w:hAnsi="Calibri" w:cs="Times New Roman"/>
          <w:szCs w:val="20"/>
          <w:lang w:val="fr-BE" w:eastAsia="fr-BE" w:bidi="fr-BE"/>
        </w:rPr>
      </w:pPr>
      <w:r w:rsidRPr="0042584C">
        <w:rPr>
          <w:rFonts w:ascii="Calibri" w:eastAsia="Times New Roman" w:hAnsi="Calibri" w:cs="Times New Roman"/>
          <w:szCs w:val="20"/>
          <w:lang w:val="fr-BE" w:eastAsia="fr-BE" w:bidi="fr-BE"/>
        </w:rPr>
        <w:t xml:space="preserve">Les parties conviennent expressément que toute autre rémunération ou libéralité que l’employeur octroie, à titre exceptionnel ou à plusieurs reprises, </w:t>
      </w:r>
      <w:r w:rsidR="00D91B25">
        <w:rPr>
          <w:rFonts w:ascii="Calibri" w:eastAsia="Times New Roman" w:hAnsi="Calibri" w:cs="Times New Roman"/>
          <w:szCs w:val="20"/>
          <w:lang w:val="fr-BE" w:eastAsia="fr-BE" w:bidi="fr-BE"/>
        </w:rPr>
        <w:t>à l’étudiant</w:t>
      </w:r>
      <w:r w:rsidRPr="0042584C">
        <w:rPr>
          <w:rFonts w:ascii="Calibri" w:eastAsia="Times New Roman" w:hAnsi="Calibri" w:cs="Times New Roman"/>
          <w:szCs w:val="20"/>
          <w:lang w:val="fr-BE" w:eastAsia="fr-BE" w:bidi="fr-BE"/>
        </w:rPr>
        <w:t xml:space="preserve"> en plus du salaire convenu dans le présent contrat de travail ou en plus d’avantages auxquels </w:t>
      </w:r>
      <w:r w:rsidR="00D91B25">
        <w:rPr>
          <w:rFonts w:ascii="Calibri" w:eastAsia="Times New Roman" w:hAnsi="Calibri" w:cs="Times New Roman"/>
          <w:szCs w:val="20"/>
          <w:lang w:val="fr-BE" w:eastAsia="fr-BE" w:bidi="fr-BE"/>
        </w:rPr>
        <w:t>l’étudiant</w:t>
      </w:r>
      <w:r w:rsidRPr="0042584C">
        <w:rPr>
          <w:rFonts w:ascii="Calibri" w:eastAsia="Times New Roman" w:hAnsi="Calibri" w:cs="Times New Roman"/>
          <w:szCs w:val="20"/>
          <w:lang w:val="fr-BE" w:eastAsia="fr-BE" w:bidi="fr-BE"/>
        </w:rPr>
        <w:t xml:space="preserve"> aurait droit sur la base d’une convention collective de travail, constitue une libéralité. Une pareille libéralité ne peut jamais faire naître de droits pour l’avenir. L’éventuel octroi répété de telles libéralités qui ne sont pas prévues dans le présent contrat de travail ou dans une convention collective de travail qui lie l’employeur, ne peut par conséquent jamais être considéré comme une habitude et peut toujours être révoqué de manière unilatérale par l’employeur.</w:t>
      </w:r>
    </w:p>
    <w:p w14:paraId="63E2D12C" w14:textId="77777777" w:rsidR="0042584C" w:rsidRDefault="0042584C" w:rsidP="0042584C">
      <w:pPr>
        <w:spacing w:after="0" w:line="240" w:lineRule="auto"/>
        <w:ind w:right="113"/>
        <w:jc w:val="both"/>
        <w:rPr>
          <w:rFonts w:ascii="Calibri" w:eastAsia="Times New Roman" w:hAnsi="Calibri" w:cs="Times New Roman"/>
          <w:szCs w:val="20"/>
          <w:lang w:val="fr-BE" w:eastAsia="fr-BE" w:bidi="fr-BE"/>
        </w:rPr>
      </w:pPr>
    </w:p>
    <w:p w14:paraId="0F7F602D" w14:textId="77777777" w:rsidR="0042584C" w:rsidRPr="0042584C" w:rsidRDefault="0042584C" w:rsidP="0042584C">
      <w:pPr>
        <w:spacing w:after="0" w:line="240" w:lineRule="auto"/>
        <w:ind w:right="113"/>
        <w:jc w:val="both"/>
        <w:rPr>
          <w:rFonts w:ascii="Calibri" w:eastAsia="Times New Roman" w:hAnsi="Calibri" w:cs="Times New Roman"/>
          <w:lang w:val="fr-BE" w:eastAsia="fr-BE" w:bidi="fr-BE"/>
        </w:rPr>
      </w:pPr>
    </w:p>
    <w:p w14:paraId="24995400" w14:textId="77777777" w:rsidR="005B384A" w:rsidRPr="005B384A" w:rsidRDefault="0042584C" w:rsidP="00C25048">
      <w:pPr>
        <w:spacing w:after="0" w:line="240" w:lineRule="auto"/>
        <w:ind w:left="1440" w:hanging="1440"/>
        <w:rPr>
          <w:rFonts w:ascii="Calibri" w:eastAsia="Times New Roman" w:hAnsi="Calibri" w:cs="Calibri"/>
          <w:snapToGrid w:val="0"/>
          <w:color w:val="000000"/>
          <w:lang w:val="fr-BE" w:eastAsia="fr-BE" w:bidi="fr-BE"/>
        </w:rPr>
      </w:pPr>
      <w:r>
        <w:rPr>
          <w:rFonts w:ascii="Calibri" w:eastAsia="Times New Roman" w:hAnsi="Calibri" w:cs="Calibri"/>
          <w:b/>
          <w:snapToGrid w:val="0"/>
          <w:color w:val="000000"/>
          <w:lang w:val="fr-BE" w:eastAsia="fr-BE" w:bidi="fr-BE"/>
        </w:rPr>
        <w:t>ARTICLE 6</w:t>
      </w:r>
      <w:r>
        <w:rPr>
          <w:rFonts w:ascii="Calibri" w:eastAsia="Times New Roman" w:hAnsi="Calibri" w:cs="Calibri"/>
          <w:b/>
          <w:snapToGrid w:val="0"/>
          <w:color w:val="000000"/>
          <w:lang w:val="fr-BE" w:eastAsia="fr-BE" w:bidi="fr-BE"/>
        </w:rPr>
        <w:tab/>
      </w:r>
      <w:r w:rsidR="00E54979">
        <w:rPr>
          <w:rFonts w:ascii="Calibri" w:eastAsia="Times New Roman" w:hAnsi="Calibri" w:cs="Calibri"/>
          <w:snapToGrid w:val="0"/>
          <w:color w:val="000000"/>
          <w:lang w:val="fr-BE" w:eastAsia="fr-BE" w:bidi="fr-BE"/>
        </w:rPr>
        <w:t xml:space="preserve">La présente convention </w:t>
      </w:r>
      <w:r w:rsidR="00B52761">
        <w:rPr>
          <w:rFonts w:ascii="Calibri" w:eastAsia="Times New Roman" w:hAnsi="Calibri" w:cs="Calibri"/>
          <w:snapToGrid w:val="0"/>
          <w:color w:val="000000"/>
          <w:lang w:val="fr-BE" w:eastAsia="fr-BE" w:bidi="fr-BE"/>
        </w:rPr>
        <w:t>est soumise à</w:t>
      </w:r>
      <w:r w:rsidR="00C25048">
        <w:rPr>
          <w:rFonts w:ascii="Calibri" w:eastAsia="Times New Roman" w:hAnsi="Calibri" w:cs="Calibri"/>
          <w:snapToGrid w:val="0"/>
          <w:color w:val="000000"/>
          <w:lang w:val="fr-BE" w:eastAsia="fr-BE" w:bidi="fr-BE"/>
        </w:rPr>
        <w:t xml:space="preserve"> l’application de la loi du 12 avril 1965 relative à la protection de la rémunération des travailleurs.</w:t>
      </w:r>
    </w:p>
    <w:p w14:paraId="29383993" w14:textId="77777777" w:rsidR="005B384A" w:rsidRDefault="005B384A" w:rsidP="005B384A">
      <w:pPr>
        <w:spacing w:after="0" w:line="240" w:lineRule="auto"/>
        <w:rPr>
          <w:lang w:val="fr-BE"/>
        </w:rPr>
      </w:pPr>
    </w:p>
    <w:p w14:paraId="6D05915E" w14:textId="77777777" w:rsidR="00C25048" w:rsidRDefault="00C25048" w:rsidP="005B384A">
      <w:pPr>
        <w:spacing w:after="0" w:line="240" w:lineRule="auto"/>
        <w:rPr>
          <w:lang w:val="fr-BE"/>
        </w:rPr>
      </w:pPr>
    </w:p>
    <w:p w14:paraId="09A6C29B" w14:textId="017E8BBC" w:rsidR="00C25048" w:rsidRDefault="00C25048" w:rsidP="002D2A18">
      <w:pPr>
        <w:spacing w:after="0" w:line="240" w:lineRule="auto"/>
        <w:ind w:left="1440" w:hanging="1440"/>
        <w:rPr>
          <w:lang w:val="fr-BE"/>
        </w:rPr>
      </w:pPr>
      <w:r w:rsidRPr="00264D6F">
        <w:rPr>
          <w:b/>
          <w:lang w:val="fr-BE"/>
        </w:rPr>
        <w:lastRenderedPageBreak/>
        <w:t>ARTICLE 7</w:t>
      </w:r>
      <w:r w:rsidRPr="0004008E">
        <w:rPr>
          <w:b/>
          <w:lang w:val="fr-BE"/>
        </w:rPr>
        <w:tab/>
      </w:r>
      <w:r w:rsidR="005515C5" w:rsidRPr="005515C5">
        <w:rPr>
          <w:lang w:val="fr-BE"/>
        </w:rPr>
        <w:t xml:space="preserve">Cette </w:t>
      </w:r>
      <w:r w:rsidR="005515C5">
        <w:rPr>
          <w:lang w:val="fr-BE"/>
        </w:rPr>
        <w:t>convention est conclue avec une période d’essai</w:t>
      </w:r>
      <w:r w:rsidR="00264D6F">
        <w:rPr>
          <w:lang w:val="fr-BE"/>
        </w:rPr>
        <w:t xml:space="preserve"> de trois jours. Pendant la période d’essai</w:t>
      </w:r>
      <w:r w:rsidR="004301F9">
        <w:rPr>
          <w:lang w:val="fr-BE"/>
        </w:rPr>
        <w:t>,</w:t>
      </w:r>
      <w:r w:rsidR="00264D6F">
        <w:rPr>
          <w:lang w:val="fr-BE"/>
        </w:rPr>
        <w:t xml:space="preserve"> l’employeur ainsi que l’étudiant peuvent mettre fin au contrat</w:t>
      </w:r>
      <w:r w:rsidR="002D2A18">
        <w:rPr>
          <w:lang w:val="fr-BE"/>
        </w:rPr>
        <w:t xml:space="preserve"> sans délai de préavis ou </w:t>
      </w:r>
      <w:r w:rsidR="00B52761">
        <w:rPr>
          <w:lang w:val="fr-BE"/>
        </w:rPr>
        <w:t>sans indemnité de rupture.</w:t>
      </w:r>
    </w:p>
    <w:p w14:paraId="6EC34EE3" w14:textId="77777777" w:rsidR="00BD75A0" w:rsidRDefault="00BD75A0" w:rsidP="002D2A18">
      <w:pPr>
        <w:spacing w:after="0" w:line="240" w:lineRule="auto"/>
        <w:ind w:left="1440" w:hanging="1440"/>
        <w:rPr>
          <w:lang w:val="fr-BE"/>
        </w:rPr>
      </w:pPr>
    </w:p>
    <w:p w14:paraId="5D8466BC" w14:textId="77777777" w:rsidR="00B52761" w:rsidRPr="00B52761" w:rsidRDefault="00B52761" w:rsidP="002D2A18">
      <w:pPr>
        <w:spacing w:after="0" w:line="240" w:lineRule="auto"/>
        <w:ind w:left="1440" w:hanging="1440"/>
        <w:rPr>
          <w:lang w:val="fr-BE"/>
        </w:rPr>
      </w:pPr>
      <w:r w:rsidRPr="00B52761">
        <w:rPr>
          <w:lang w:val="fr-BE"/>
        </w:rPr>
        <w:tab/>
        <w:t>Après la période d’essai</w:t>
      </w:r>
      <w:r w:rsidR="004301F9">
        <w:rPr>
          <w:lang w:val="fr-BE"/>
        </w:rPr>
        <w:t>,</w:t>
      </w:r>
      <w:r>
        <w:rPr>
          <w:lang w:val="fr-BE"/>
        </w:rPr>
        <w:t xml:space="preserve"> les deux parties peuvent mettre fin au contrat de travail avant l’échéance fixée moyennant un préavis écrit notifié à l’autre partie. Le délai de préavis doit être</w:t>
      </w:r>
      <w:r w:rsidR="00435012">
        <w:rPr>
          <w:lang w:val="fr-BE"/>
        </w:rPr>
        <w:t xml:space="preserve"> </w:t>
      </w:r>
      <w:r w:rsidR="00B16DE3">
        <w:rPr>
          <w:lang w:val="fr-BE"/>
        </w:rPr>
        <w:t>notifié conformément à la loi du 3 juillet 1978 relative aux contrats de travail.</w:t>
      </w:r>
      <w:r>
        <w:rPr>
          <w:lang w:val="fr-BE"/>
        </w:rPr>
        <w:t xml:space="preserve"> </w:t>
      </w:r>
      <w:r w:rsidR="000E62BA">
        <w:rPr>
          <w:lang w:val="fr-BE"/>
        </w:rPr>
        <w:t xml:space="preserve">Pendant le premier mois du contrat, le délai de préavis à observer par l’employeur est de 3 jours et celui à observer par l’étudiant est de 1 jour. Si la durée du contrat dépasse </w:t>
      </w:r>
      <w:r w:rsidR="0023115D">
        <w:rPr>
          <w:lang w:val="fr-BE"/>
        </w:rPr>
        <w:t xml:space="preserve">1 mois, le délai de préavis est de 7 jours pour l’employeur et de 3 </w:t>
      </w:r>
      <w:r w:rsidR="004301F9">
        <w:rPr>
          <w:lang w:val="fr-BE"/>
        </w:rPr>
        <w:t>jours pour l’étudiant.</w:t>
      </w:r>
    </w:p>
    <w:p w14:paraId="3B661D81" w14:textId="77777777" w:rsidR="006B393E" w:rsidRDefault="006B393E" w:rsidP="005B384A">
      <w:pPr>
        <w:spacing w:after="0" w:line="240" w:lineRule="auto"/>
        <w:rPr>
          <w:b/>
          <w:lang w:val="fr-BE"/>
        </w:rPr>
      </w:pPr>
    </w:p>
    <w:p w14:paraId="5786A438" w14:textId="77777777" w:rsidR="006B393E" w:rsidRDefault="006B393E" w:rsidP="005B384A">
      <w:pPr>
        <w:spacing w:after="0" w:line="240" w:lineRule="auto"/>
        <w:rPr>
          <w:b/>
          <w:lang w:val="fr-BE"/>
        </w:rPr>
      </w:pPr>
    </w:p>
    <w:p w14:paraId="6356E7AF" w14:textId="77777777" w:rsidR="006B393E" w:rsidRPr="006B393E" w:rsidRDefault="006B393E" w:rsidP="00345F05">
      <w:pPr>
        <w:spacing w:after="0"/>
        <w:ind w:left="1440" w:right="113" w:hanging="1440"/>
        <w:jc w:val="both"/>
        <w:rPr>
          <w:lang w:val="fr-BE"/>
        </w:rPr>
      </w:pPr>
      <w:r>
        <w:rPr>
          <w:b/>
          <w:lang w:val="fr-BE"/>
        </w:rPr>
        <w:t xml:space="preserve">ARTICLE 8 </w:t>
      </w:r>
      <w:r>
        <w:rPr>
          <w:b/>
          <w:lang w:val="fr-BE"/>
        </w:rPr>
        <w:tab/>
      </w:r>
      <w:r w:rsidR="00345F05">
        <w:rPr>
          <w:lang w:val="fr-BE"/>
        </w:rPr>
        <w:t xml:space="preserve">Si l’étudiant </w:t>
      </w:r>
      <w:r w:rsidRPr="006B393E">
        <w:rPr>
          <w:lang w:val="fr-BE"/>
        </w:rPr>
        <w:t>est en incapacité de travail par la suite d’une maladie ou d’un accident, il/elle doit en informer l’employeur immédiatement et, dans la mesure du possible, au plus tard à l’heure normale de début des prestations, ainsi que communiquer la durée probable de l’incapacité de travail.</w:t>
      </w:r>
    </w:p>
    <w:p w14:paraId="180321A2" w14:textId="77777777" w:rsidR="006B393E" w:rsidRPr="006B393E" w:rsidRDefault="006B393E" w:rsidP="00345F05">
      <w:pPr>
        <w:spacing w:after="0"/>
        <w:ind w:right="113"/>
        <w:jc w:val="both"/>
        <w:rPr>
          <w:lang w:val="fr-BE"/>
        </w:rPr>
      </w:pPr>
    </w:p>
    <w:p w14:paraId="4B2DFD65" w14:textId="7B1B35D2" w:rsidR="006B393E" w:rsidRPr="006B393E" w:rsidRDefault="006B393E" w:rsidP="00345F05">
      <w:pPr>
        <w:spacing w:after="0"/>
        <w:ind w:left="1440" w:right="113"/>
        <w:jc w:val="both"/>
        <w:rPr>
          <w:lang w:val="fr-BE"/>
        </w:rPr>
      </w:pPr>
      <w:r w:rsidRPr="006B393E">
        <w:rPr>
          <w:lang w:val="fr-BE"/>
        </w:rPr>
        <w:t xml:space="preserve">Sauf dans le cas où le règlement de travail prévoit des règles dérogatoires à cet égard, </w:t>
      </w:r>
      <w:r w:rsidR="00D91B25">
        <w:rPr>
          <w:lang w:val="fr-BE"/>
        </w:rPr>
        <w:t>l’étudiant</w:t>
      </w:r>
      <w:r w:rsidRPr="006B393E">
        <w:rPr>
          <w:lang w:val="fr-BE"/>
        </w:rPr>
        <w:t xml:space="preserve"> est tenu de remettre à l’employeur dans les deux jours ouvrables suivant le jour de l’incapacité, un certificat médical duquel ressort l’incapacité et dans lequel en est indiquée la durée probable.</w:t>
      </w:r>
    </w:p>
    <w:p w14:paraId="3E5EF8B6" w14:textId="77777777" w:rsidR="006B393E" w:rsidRPr="006B393E" w:rsidRDefault="006B393E" w:rsidP="00345F05">
      <w:pPr>
        <w:spacing w:after="0"/>
        <w:ind w:left="1440" w:right="113"/>
        <w:jc w:val="both"/>
        <w:rPr>
          <w:lang w:val="fr-BE"/>
        </w:rPr>
      </w:pPr>
    </w:p>
    <w:p w14:paraId="5C7842F8" w14:textId="77777777" w:rsidR="006B393E" w:rsidRPr="006B393E" w:rsidRDefault="006B393E" w:rsidP="00345F05">
      <w:pPr>
        <w:spacing w:after="0"/>
        <w:ind w:left="1440" w:right="113"/>
        <w:jc w:val="both"/>
        <w:rPr>
          <w:lang w:val="fr-BE"/>
        </w:rPr>
      </w:pPr>
      <w:r w:rsidRPr="006B393E">
        <w:rPr>
          <w:lang w:val="fr-BE"/>
        </w:rPr>
        <w:t>Les mêmes obligations s’appliquent dans le cas d’une prolongation de l’incapacité de travail.</w:t>
      </w:r>
    </w:p>
    <w:p w14:paraId="0CAE10AB" w14:textId="77777777" w:rsidR="002D4D39" w:rsidRDefault="002D4D39" w:rsidP="00345F05">
      <w:pPr>
        <w:spacing w:after="0" w:line="240" w:lineRule="auto"/>
        <w:ind w:left="1440"/>
        <w:rPr>
          <w:lang w:val="fr-BE"/>
        </w:rPr>
      </w:pPr>
    </w:p>
    <w:p w14:paraId="0CC22B2B" w14:textId="77777777" w:rsidR="006B393E" w:rsidRDefault="00345F05" w:rsidP="00345F05">
      <w:pPr>
        <w:spacing w:after="0" w:line="240" w:lineRule="auto"/>
        <w:ind w:left="1440"/>
        <w:rPr>
          <w:lang w:val="fr-BE"/>
        </w:rPr>
      </w:pPr>
      <w:r>
        <w:rPr>
          <w:lang w:val="fr-BE"/>
        </w:rPr>
        <w:t xml:space="preserve">En outre, l’étudiant </w:t>
      </w:r>
      <w:r w:rsidR="006B393E" w:rsidRPr="006B393E">
        <w:rPr>
          <w:lang w:val="fr-BE"/>
        </w:rPr>
        <w:t>devra, s’il y est invité, se rendre chez le médecin désigné par l’employeur ou recevoir ce médecin chez lui afin de permettre de contrôler la réalité de l’incapacité de travail.</w:t>
      </w:r>
    </w:p>
    <w:p w14:paraId="0FFEC932" w14:textId="77777777" w:rsidR="00757895" w:rsidRDefault="00757895" w:rsidP="00757895">
      <w:pPr>
        <w:spacing w:after="0" w:line="240" w:lineRule="auto"/>
        <w:rPr>
          <w:lang w:val="fr-BE"/>
        </w:rPr>
      </w:pPr>
    </w:p>
    <w:p w14:paraId="3C793BF6" w14:textId="77777777" w:rsidR="00757895" w:rsidRDefault="00757895" w:rsidP="00757895">
      <w:pPr>
        <w:spacing w:after="0" w:line="240" w:lineRule="auto"/>
        <w:rPr>
          <w:b/>
          <w:lang w:val="fr-BE"/>
        </w:rPr>
      </w:pPr>
    </w:p>
    <w:p w14:paraId="11FE1A12" w14:textId="77777777" w:rsidR="00757895" w:rsidRDefault="00757895" w:rsidP="00757895">
      <w:pPr>
        <w:spacing w:after="0" w:line="240" w:lineRule="auto"/>
        <w:rPr>
          <w:lang w:val="fr-BE"/>
        </w:rPr>
      </w:pPr>
      <w:r>
        <w:rPr>
          <w:b/>
          <w:lang w:val="fr-BE"/>
        </w:rPr>
        <w:t>ARTICLE 9</w:t>
      </w:r>
      <w:r>
        <w:rPr>
          <w:b/>
          <w:lang w:val="fr-BE"/>
        </w:rPr>
        <w:tab/>
      </w:r>
      <w:r>
        <w:rPr>
          <w:lang w:val="fr-BE"/>
        </w:rPr>
        <w:t>L’endroit où se trouve la boîte de secours est :</w:t>
      </w:r>
    </w:p>
    <w:p w14:paraId="5C3AE5E0" w14:textId="77777777" w:rsidR="00757895" w:rsidRDefault="00757895" w:rsidP="00757895">
      <w:pPr>
        <w:spacing w:after="0" w:line="240" w:lineRule="auto"/>
        <w:rPr>
          <w:lang w:val="fr-BE"/>
        </w:rPr>
      </w:pPr>
      <w:r>
        <w:rPr>
          <w:lang w:val="fr-BE"/>
        </w:rPr>
        <w:tab/>
      </w:r>
      <w:r>
        <w:rPr>
          <w:lang w:val="fr-BE"/>
        </w:rPr>
        <w:tab/>
      </w:r>
    </w:p>
    <w:p w14:paraId="5A91AB33" w14:textId="77777777" w:rsidR="00757895" w:rsidRDefault="00757895" w:rsidP="00757895">
      <w:pPr>
        <w:pStyle w:val="ListParagraph"/>
        <w:numPr>
          <w:ilvl w:val="0"/>
          <w:numId w:val="2"/>
        </w:numPr>
        <w:spacing w:after="0" w:line="240" w:lineRule="auto"/>
        <w:ind w:left="1843" w:hanging="425"/>
        <w:rPr>
          <w:lang w:val="fr-BE"/>
        </w:rPr>
      </w:pPr>
      <w:r>
        <w:rPr>
          <w:lang w:val="fr-BE"/>
        </w:rPr>
        <w:t>mentionné dans le règlement de travail.</w:t>
      </w:r>
    </w:p>
    <w:p w14:paraId="2161A1CA" w14:textId="58C238F1" w:rsidR="00757895" w:rsidRDefault="00BD75A0" w:rsidP="00757895">
      <w:pPr>
        <w:pStyle w:val="ListParagraph"/>
        <w:numPr>
          <w:ilvl w:val="0"/>
          <w:numId w:val="2"/>
        </w:numPr>
        <w:spacing w:after="0" w:line="240" w:lineRule="auto"/>
        <w:ind w:left="1843" w:hanging="425"/>
        <w:rPr>
          <w:lang w:val="fr-BE"/>
        </w:rPr>
      </w:pPr>
      <w:r>
        <w:rPr>
          <w:lang w:val="fr-BE"/>
        </w:rPr>
        <w:t>e</w:t>
      </w:r>
      <w:r w:rsidR="00757895">
        <w:rPr>
          <w:lang w:val="fr-BE"/>
        </w:rPr>
        <w:t>st</w:t>
      </w:r>
      <w:r>
        <w:rPr>
          <w:lang w:val="fr-BE"/>
        </w:rPr>
        <w:t xml:space="preserve"> </w:t>
      </w:r>
      <w:r w:rsidR="00757895">
        <w:rPr>
          <w:lang w:val="fr-BE"/>
        </w:rPr>
        <w:t>: ...............................................................................................................................</w:t>
      </w:r>
    </w:p>
    <w:p w14:paraId="39888931" w14:textId="77777777" w:rsidR="00757895" w:rsidRDefault="00757895" w:rsidP="00757895">
      <w:pPr>
        <w:spacing w:after="0" w:line="240" w:lineRule="auto"/>
        <w:ind w:left="1418"/>
        <w:rPr>
          <w:lang w:val="fr-BE"/>
        </w:rPr>
      </w:pPr>
    </w:p>
    <w:p w14:paraId="4603E93A" w14:textId="77777777" w:rsidR="00757895" w:rsidRDefault="00757895" w:rsidP="00757895">
      <w:pPr>
        <w:spacing w:after="0" w:line="240" w:lineRule="auto"/>
        <w:ind w:left="1418"/>
        <w:rPr>
          <w:lang w:val="fr-BE"/>
        </w:rPr>
      </w:pPr>
      <w:r>
        <w:rPr>
          <w:lang w:val="fr-BE"/>
        </w:rPr>
        <w:t>La personne qui est responsable pour prodiguer les premiers soins</w:t>
      </w:r>
      <w:r w:rsidR="00B56962">
        <w:rPr>
          <w:lang w:val="fr-BE"/>
        </w:rPr>
        <w:t xml:space="preserve">, ainsi que </w:t>
      </w:r>
      <w:r w:rsidR="00707E35">
        <w:rPr>
          <w:lang w:val="fr-BE"/>
        </w:rPr>
        <w:t>le numéro sur lequel il/elle est joignable est :</w:t>
      </w:r>
    </w:p>
    <w:p w14:paraId="1F173A67" w14:textId="77777777" w:rsidR="00707E35" w:rsidRDefault="00707E35" w:rsidP="00757895">
      <w:pPr>
        <w:spacing w:after="0" w:line="240" w:lineRule="auto"/>
        <w:ind w:left="1418"/>
        <w:rPr>
          <w:lang w:val="fr-BE"/>
        </w:rPr>
      </w:pPr>
    </w:p>
    <w:p w14:paraId="59283D36" w14:textId="77777777" w:rsidR="00707E35" w:rsidRDefault="00707E35" w:rsidP="00707E35">
      <w:pPr>
        <w:pStyle w:val="ListParagraph"/>
        <w:numPr>
          <w:ilvl w:val="0"/>
          <w:numId w:val="4"/>
        </w:numPr>
        <w:spacing w:after="0" w:line="240" w:lineRule="auto"/>
        <w:ind w:left="1843" w:hanging="425"/>
        <w:rPr>
          <w:lang w:val="fr-BE"/>
        </w:rPr>
      </w:pPr>
      <w:r>
        <w:rPr>
          <w:lang w:val="fr-BE"/>
        </w:rPr>
        <w:t>mentionné dans le règlement de travail.</w:t>
      </w:r>
    </w:p>
    <w:p w14:paraId="77C11881" w14:textId="64200CEC" w:rsidR="00707E35" w:rsidRDefault="00707E35" w:rsidP="00707E35">
      <w:pPr>
        <w:pStyle w:val="ListParagraph"/>
        <w:numPr>
          <w:ilvl w:val="0"/>
          <w:numId w:val="4"/>
        </w:numPr>
        <w:spacing w:after="0" w:line="240" w:lineRule="auto"/>
        <w:ind w:left="1843" w:hanging="425"/>
        <w:rPr>
          <w:lang w:val="fr-BE"/>
        </w:rPr>
      </w:pPr>
      <w:r>
        <w:rPr>
          <w:lang w:val="fr-BE"/>
        </w:rPr>
        <w:t xml:space="preserve">est </w:t>
      </w:r>
      <w:r w:rsidR="00BD75A0">
        <w:rPr>
          <w:lang w:val="fr-BE"/>
        </w:rPr>
        <w:t>M</w:t>
      </w:r>
      <w:r>
        <w:rPr>
          <w:lang w:val="fr-BE"/>
        </w:rPr>
        <w:t>onsieur/</w:t>
      </w:r>
      <w:r w:rsidR="00BD75A0">
        <w:rPr>
          <w:lang w:val="fr-BE"/>
        </w:rPr>
        <w:t>M</w:t>
      </w:r>
      <w:r>
        <w:rPr>
          <w:lang w:val="fr-BE"/>
        </w:rPr>
        <w:t>adame</w:t>
      </w:r>
      <w:r w:rsidR="00BD75A0">
        <w:rPr>
          <w:lang w:val="fr-BE"/>
        </w:rPr>
        <w:t xml:space="preserve"> </w:t>
      </w:r>
      <w:r>
        <w:rPr>
          <w:lang w:val="fr-BE"/>
        </w:rPr>
        <w:t>: ...............................................................................................</w:t>
      </w:r>
    </w:p>
    <w:p w14:paraId="45D60F8A" w14:textId="77777777" w:rsidR="00707E35" w:rsidRDefault="00707E35" w:rsidP="00707E35">
      <w:pPr>
        <w:pStyle w:val="ListParagraph"/>
        <w:spacing w:after="0" w:line="240" w:lineRule="auto"/>
        <w:ind w:left="1843"/>
        <w:rPr>
          <w:lang w:val="fr-BE"/>
        </w:rPr>
      </w:pPr>
      <w:r>
        <w:rPr>
          <w:lang w:val="fr-BE"/>
        </w:rPr>
        <w:t>joignable par téléphone au : .........................................................................................</w:t>
      </w:r>
    </w:p>
    <w:p w14:paraId="401EF295" w14:textId="77777777" w:rsidR="00B75762" w:rsidRDefault="00B75762" w:rsidP="00B75762">
      <w:pPr>
        <w:spacing w:after="0" w:line="240" w:lineRule="auto"/>
        <w:rPr>
          <w:lang w:val="fr-BE"/>
        </w:rPr>
      </w:pPr>
      <w:r>
        <w:rPr>
          <w:lang w:val="fr-BE"/>
        </w:rPr>
        <w:tab/>
      </w:r>
      <w:r>
        <w:rPr>
          <w:lang w:val="fr-BE"/>
        </w:rPr>
        <w:tab/>
      </w:r>
    </w:p>
    <w:p w14:paraId="7E4D029C" w14:textId="77777777" w:rsidR="007673B4" w:rsidRPr="007673B4" w:rsidRDefault="007673B4" w:rsidP="007673B4">
      <w:pPr>
        <w:spacing w:after="0"/>
        <w:ind w:left="1440" w:right="113"/>
        <w:jc w:val="both"/>
        <w:rPr>
          <w:rFonts w:ascii="Calibri" w:hAnsi="Calibri"/>
          <w:lang w:val="fr-BE"/>
        </w:rPr>
      </w:pPr>
      <w:r w:rsidRPr="007673B4">
        <w:rPr>
          <w:rFonts w:ascii="Calibri" w:hAnsi="Calibri"/>
          <w:lang w:val="fr-BE"/>
        </w:rPr>
        <w:t xml:space="preserve">L’adresse et le numéro de téléphone du </w:t>
      </w:r>
      <w:r w:rsidRPr="007673B4">
        <w:rPr>
          <w:rFonts w:ascii="Calibri" w:hAnsi="Calibri"/>
          <w:bCs/>
          <w:lang w:val="fr-BE"/>
        </w:rPr>
        <w:t>Service Externe pour la Prévention et la Protection au travail</w:t>
      </w:r>
      <w:r>
        <w:rPr>
          <w:rFonts w:ascii="Calibri" w:hAnsi="Calibri"/>
          <w:bCs/>
          <w:lang w:val="fr-BE"/>
        </w:rPr>
        <w:t xml:space="preserve"> auquel l’employeur est affilié :</w:t>
      </w:r>
    </w:p>
    <w:p w14:paraId="6B6A1B9F" w14:textId="77777777" w:rsidR="007673B4" w:rsidRPr="007673B4" w:rsidRDefault="007673B4" w:rsidP="007673B4">
      <w:pPr>
        <w:spacing w:after="0"/>
        <w:ind w:right="113"/>
        <w:jc w:val="both"/>
        <w:rPr>
          <w:rFonts w:ascii="Calibri" w:hAnsi="Calibri"/>
          <w:lang w:val="fr-BE"/>
        </w:rPr>
      </w:pPr>
    </w:p>
    <w:p w14:paraId="60B293D4" w14:textId="77777777" w:rsidR="007673B4" w:rsidRPr="007673B4" w:rsidRDefault="007673B4" w:rsidP="007673B4">
      <w:pPr>
        <w:numPr>
          <w:ilvl w:val="0"/>
          <w:numId w:val="5"/>
        </w:numPr>
        <w:spacing w:after="0"/>
        <w:ind w:right="113"/>
        <w:jc w:val="both"/>
        <w:rPr>
          <w:rFonts w:ascii="Calibri" w:hAnsi="Calibri"/>
          <w:lang w:val="fr-BE"/>
        </w:rPr>
      </w:pPr>
      <w:r>
        <w:rPr>
          <w:rFonts w:ascii="Calibri" w:hAnsi="Calibri"/>
          <w:lang w:val="fr-BE"/>
        </w:rPr>
        <w:lastRenderedPageBreak/>
        <w:t>sont</w:t>
      </w:r>
      <w:r w:rsidRPr="007673B4">
        <w:rPr>
          <w:rFonts w:ascii="Calibri" w:hAnsi="Calibri"/>
          <w:lang w:val="fr-BE"/>
        </w:rPr>
        <w:t xml:space="preserve"> mentionné</w:t>
      </w:r>
      <w:r>
        <w:rPr>
          <w:rFonts w:ascii="Calibri" w:hAnsi="Calibri"/>
          <w:lang w:val="fr-BE"/>
        </w:rPr>
        <w:t>s</w:t>
      </w:r>
      <w:r w:rsidRPr="007673B4">
        <w:rPr>
          <w:rFonts w:ascii="Calibri" w:hAnsi="Calibri"/>
          <w:lang w:val="fr-BE"/>
        </w:rPr>
        <w:t xml:space="preserve"> dans le règlement de travail</w:t>
      </w:r>
      <w:r>
        <w:rPr>
          <w:rFonts w:ascii="Calibri" w:hAnsi="Calibri"/>
          <w:lang w:val="fr-BE"/>
        </w:rPr>
        <w:t>.</w:t>
      </w:r>
    </w:p>
    <w:p w14:paraId="3DDE099A" w14:textId="50E5230D" w:rsidR="007673B4" w:rsidRPr="007673B4" w:rsidRDefault="00BD75A0" w:rsidP="007673B4">
      <w:pPr>
        <w:pStyle w:val="ListParagraph"/>
        <w:numPr>
          <w:ilvl w:val="0"/>
          <w:numId w:val="6"/>
        </w:numPr>
        <w:spacing w:after="0" w:line="240" w:lineRule="auto"/>
        <w:rPr>
          <w:lang w:val="fr-BE"/>
        </w:rPr>
      </w:pPr>
      <w:r>
        <w:rPr>
          <w:rFonts w:ascii="Calibri" w:hAnsi="Calibri"/>
          <w:lang w:val="fr-BE"/>
        </w:rPr>
        <w:t>e</w:t>
      </w:r>
      <w:r w:rsidR="00DD2971">
        <w:rPr>
          <w:rFonts w:ascii="Calibri" w:hAnsi="Calibri"/>
          <w:lang w:val="fr-BE"/>
        </w:rPr>
        <w:t>st</w:t>
      </w:r>
      <w:r>
        <w:rPr>
          <w:rFonts w:ascii="Calibri" w:hAnsi="Calibri"/>
          <w:lang w:val="fr-BE"/>
        </w:rPr>
        <w:t xml:space="preserve"> </w:t>
      </w:r>
      <w:r w:rsidR="007673B4" w:rsidRPr="007673B4">
        <w:rPr>
          <w:rFonts w:ascii="Calibri" w:hAnsi="Calibri"/>
          <w:lang w:val="fr-BE"/>
        </w:rPr>
        <w:t>: ……………………………………………………………………………………………</w:t>
      </w:r>
      <w:r w:rsidR="007673B4">
        <w:rPr>
          <w:rFonts w:ascii="Calibri" w:hAnsi="Calibri"/>
          <w:lang w:val="fr-BE"/>
        </w:rPr>
        <w:t>..........</w:t>
      </w:r>
      <w:r w:rsidR="00DD2971">
        <w:rPr>
          <w:rFonts w:ascii="Calibri" w:hAnsi="Calibri"/>
          <w:lang w:val="fr-BE"/>
        </w:rPr>
        <w:t>..</w:t>
      </w:r>
      <w:r w:rsidR="007673B4">
        <w:rPr>
          <w:rFonts w:ascii="Calibri" w:hAnsi="Calibri"/>
          <w:lang w:val="fr-BE"/>
        </w:rPr>
        <w:t>............</w:t>
      </w:r>
      <w:r w:rsidR="007673B4" w:rsidRPr="007673B4">
        <w:rPr>
          <w:rFonts w:ascii="Calibri" w:hAnsi="Calibri"/>
          <w:lang w:val="fr-BE"/>
        </w:rPr>
        <w:t xml:space="preserve">……, </w:t>
      </w:r>
      <w:r w:rsidR="007673B4">
        <w:rPr>
          <w:rFonts w:ascii="Calibri" w:hAnsi="Calibri"/>
          <w:lang w:val="fr-BE"/>
        </w:rPr>
        <w:t>joignable par téléphone au</w:t>
      </w:r>
      <w:r>
        <w:rPr>
          <w:rFonts w:ascii="Calibri" w:hAnsi="Calibri"/>
          <w:lang w:val="fr-BE"/>
        </w:rPr>
        <w:t xml:space="preserve"> </w:t>
      </w:r>
      <w:r w:rsidR="007673B4" w:rsidRPr="007673B4">
        <w:rPr>
          <w:rFonts w:ascii="Calibri" w:hAnsi="Calibri"/>
          <w:lang w:val="fr-BE"/>
        </w:rPr>
        <w:t>: ………….……...</w:t>
      </w:r>
      <w:r w:rsidR="007673B4">
        <w:rPr>
          <w:rFonts w:ascii="Calibri" w:hAnsi="Calibri"/>
          <w:lang w:val="fr-BE"/>
        </w:rPr>
        <w:t>..........................................................</w:t>
      </w:r>
      <w:r w:rsidR="007673B4" w:rsidRPr="007673B4">
        <w:rPr>
          <w:rFonts w:ascii="Calibri" w:hAnsi="Calibri"/>
          <w:lang w:val="fr-BE"/>
        </w:rPr>
        <w:t>.......…</w:t>
      </w:r>
    </w:p>
    <w:p w14:paraId="39BD1AE2" w14:textId="77777777" w:rsidR="00654E00" w:rsidRDefault="00654E00" w:rsidP="00B75762">
      <w:pPr>
        <w:spacing w:after="0" w:line="240" w:lineRule="auto"/>
        <w:ind w:left="1440"/>
        <w:rPr>
          <w:lang w:val="fr-BE"/>
        </w:rPr>
      </w:pPr>
    </w:p>
    <w:p w14:paraId="0A232DC5" w14:textId="795E8263" w:rsidR="00B75762" w:rsidRDefault="00B75762" w:rsidP="00B75762">
      <w:pPr>
        <w:spacing w:after="0" w:line="240" w:lineRule="auto"/>
        <w:ind w:left="1440"/>
        <w:rPr>
          <w:rFonts w:ascii="Calibri" w:hAnsi="Calibri" w:cs="Calibri"/>
          <w:lang w:val="fr-BE"/>
        </w:rPr>
      </w:pPr>
      <w:r>
        <w:rPr>
          <w:lang w:val="fr-BE"/>
        </w:rPr>
        <w:t>L’adres</w:t>
      </w:r>
      <w:r w:rsidR="00924285">
        <w:rPr>
          <w:lang w:val="fr-BE"/>
        </w:rPr>
        <w:t xml:space="preserve">se et le numéro de téléphone de la Direction Régionale du Contrôle des Lois Sociales </w:t>
      </w:r>
      <w:r w:rsidR="00A0680E">
        <w:rPr>
          <w:rFonts w:ascii="Calibri" w:hAnsi="Calibri" w:cs="Calibri"/>
          <w:lang w:val="fr-BE"/>
        </w:rPr>
        <w:t>du district duquel l’employeur ressort, est mentionné dans le règlement de travail ou est indiqué ci-dessous:</w:t>
      </w:r>
    </w:p>
    <w:p w14:paraId="029F835C" w14:textId="77777777" w:rsidR="005862DD" w:rsidRDefault="005862DD" w:rsidP="005862DD">
      <w:pPr>
        <w:spacing w:after="0" w:line="240" w:lineRule="auto"/>
        <w:ind w:left="1440"/>
        <w:rPr>
          <w:rFonts w:ascii="Calibri" w:hAnsi="Calibri" w:cs="Calibri"/>
          <w:lang w:val="fr-BE"/>
        </w:rPr>
      </w:pPr>
    </w:p>
    <w:tbl>
      <w:tblPr>
        <w:tblStyle w:val="TableGrid"/>
        <w:tblW w:w="8879" w:type="dxa"/>
        <w:tblInd w:w="474" w:type="dxa"/>
        <w:tblLayout w:type="fixed"/>
        <w:tblLook w:val="04A0" w:firstRow="1" w:lastRow="0" w:firstColumn="1" w:lastColumn="0" w:noHBand="0" w:noVBand="1"/>
      </w:tblPr>
      <w:tblGrid>
        <w:gridCol w:w="4065"/>
        <w:gridCol w:w="581"/>
        <w:gridCol w:w="1031"/>
        <w:gridCol w:w="2004"/>
        <w:gridCol w:w="1198"/>
      </w:tblGrid>
      <w:tr w:rsidR="00654E00" w:rsidRPr="0037084F" w14:paraId="68276858" w14:textId="77777777" w:rsidTr="00654E00">
        <w:tc>
          <w:tcPr>
            <w:tcW w:w="4065" w:type="dxa"/>
            <w:tcBorders>
              <w:top w:val="single" w:sz="4" w:space="0" w:color="auto"/>
              <w:left w:val="single" w:sz="4" w:space="0" w:color="auto"/>
              <w:bottom w:val="single" w:sz="4" w:space="0" w:color="auto"/>
              <w:right w:val="single" w:sz="4" w:space="0" w:color="auto"/>
            </w:tcBorders>
          </w:tcPr>
          <w:p w14:paraId="26BD20F3" w14:textId="77777777" w:rsidR="00654E00" w:rsidRPr="0037084F" w:rsidRDefault="00654E00" w:rsidP="008C223E">
            <w:pPr>
              <w:rPr>
                <w:rFonts w:cs="Calibri"/>
                <w:sz w:val="18"/>
                <w:szCs w:val="18"/>
                <w:lang w:val="fr-BE"/>
              </w:rPr>
            </w:pPr>
            <w:r>
              <w:rPr>
                <w:rFonts w:cs="Calibri"/>
                <w:sz w:val="18"/>
                <w:szCs w:val="18"/>
                <w:lang w:val="fr-BE"/>
              </w:rPr>
              <w:t>Direction de Bruxelles</w:t>
            </w:r>
          </w:p>
        </w:tc>
        <w:tc>
          <w:tcPr>
            <w:tcW w:w="581" w:type="dxa"/>
            <w:tcBorders>
              <w:top w:val="single" w:sz="4" w:space="0" w:color="auto"/>
              <w:left w:val="single" w:sz="4" w:space="0" w:color="auto"/>
              <w:bottom w:val="single" w:sz="4" w:space="0" w:color="auto"/>
              <w:right w:val="single" w:sz="4" w:space="0" w:color="auto"/>
            </w:tcBorders>
            <w:hideMark/>
          </w:tcPr>
          <w:p w14:paraId="40A5E3BE" w14:textId="77777777" w:rsidR="00654E00" w:rsidRPr="0037084F" w:rsidRDefault="00654E00" w:rsidP="008C223E">
            <w:pPr>
              <w:rPr>
                <w:rFonts w:cs="Calibri"/>
                <w:sz w:val="18"/>
                <w:szCs w:val="18"/>
                <w:lang w:val="fr-BE"/>
              </w:rPr>
            </w:pPr>
            <w:r w:rsidRPr="0037084F">
              <w:rPr>
                <w:rFonts w:cs="Calibri"/>
                <w:sz w:val="18"/>
                <w:szCs w:val="18"/>
                <w:lang w:val="fr-BE"/>
              </w:rPr>
              <w:t>1070</w:t>
            </w:r>
          </w:p>
        </w:tc>
        <w:tc>
          <w:tcPr>
            <w:tcW w:w="1031" w:type="dxa"/>
            <w:tcBorders>
              <w:top w:val="single" w:sz="4" w:space="0" w:color="auto"/>
              <w:left w:val="single" w:sz="4" w:space="0" w:color="auto"/>
              <w:bottom w:val="single" w:sz="4" w:space="0" w:color="auto"/>
              <w:right w:val="single" w:sz="4" w:space="0" w:color="auto"/>
            </w:tcBorders>
            <w:hideMark/>
          </w:tcPr>
          <w:p w14:paraId="371EC538" w14:textId="77777777" w:rsidR="00654E00" w:rsidRPr="0037084F" w:rsidRDefault="00654E00" w:rsidP="008C223E">
            <w:pPr>
              <w:rPr>
                <w:rFonts w:cs="Calibri"/>
                <w:sz w:val="18"/>
                <w:szCs w:val="18"/>
                <w:lang w:val="fr-BE"/>
              </w:rPr>
            </w:pPr>
            <w:r w:rsidRPr="0037084F">
              <w:rPr>
                <w:sz w:val="18"/>
                <w:szCs w:val="18"/>
                <w:lang w:val="fr-BE"/>
              </w:rPr>
              <w:t>BRUXELLES</w:t>
            </w:r>
          </w:p>
        </w:tc>
        <w:tc>
          <w:tcPr>
            <w:tcW w:w="2004" w:type="dxa"/>
            <w:tcBorders>
              <w:top w:val="single" w:sz="4" w:space="0" w:color="auto"/>
              <w:left w:val="single" w:sz="4" w:space="0" w:color="auto"/>
              <w:bottom w:val="single" w:sz="4" w:space="0" w:color="auto"/>
              <w:right w:val="single" w:sz="4" w:space="0" w:color="auto"/>
            </w:tcBorders>
            <w:hideMark/>
          </w:tcPr>
          <w:p w14:paraId="3280BCFA" w14:textId="77777777" w:rsidR="00654E00" w:rsidRPr="0037084F" w:rsidRDefault="00654E00" w:rsidP="008C223E">
            <w:pPr>
              <w:rPr>
                <w:rFonts w:cs="Calibri"/>
                <w:sz w:val="18"/>
                <w:szCs w:val="18"/>
                <w:lang w:val="fr-BE"/>
              </w:rPr>
            </w:pPr>
            <w:r w:rsidRPr="0037084F">
              <w:rPr>
                <w:sz w:val="18"/>
                <w:szCs w:val="18"/>
                <w:lang w:val="fr-BE"/>
              </w:rPr>
              <w:t>Rue Ernest Blérot 1</w:t>
            </w:r>
          </w:p>
        </w:tc>
        <w:tc>
          <w:tcPr>
            <w:tcW w:w="1198" w:type="dxa"/>
            <w:tcBorders>
              <w:top w:val="single" w:sz="4" w:space="0" w:color="auto"/>
              <w:left w:val="single" w:sz="4" w:space="0" w:color="auto"/>
              <w:bottom w:val="single" w:sz="4" w:space="0" w:color="auto"/>
              <w:right w:val="single" w:sz="4" w:space="0" w:color="auto"/>
            </w:tcBorders>
            <w:hideMark/>
          </w:tcPr>
          <w:p w14:paraId="0FDE8F2D" w14:textId="77777777" w:rsidR="00654E00" w:rsidRPr="0037084F" w:rsidRDefault="00654E00" w:rsidP="008C223E">
            <w:pPr>
              <w:rPr>
                <w:rFonts w:cs="Calibri"/>
                <w:sz w:val="18"/>
                <w:szCs w:val="18"/>
                <w:lang w:val="fr-BE"/>
              </w:rPr>
            </w:pPr>
            <w:r w:rsidRPr="0037084F">
              <w:rPr>
                <w:sz w:val="18"/>
                <w:szCs w:val="18"/>
              </w:rPr>
              <w:t>02/235.54.01</w:t>
            </w:r>
          </w:p>
        </w:tc>
      </w:tr>
      <w:tr w:rsidR="00654E00" w:rsidRPr="00F87CE2" w14:paraId="7805981B" w14:textId="77777777" w:rsidTr="00654E00">
        <w:tc>
          <w:tcPr>
            <w:tcW w:w="4065" w:type="dxa"/>
            <w:tcBorders>
              <w:top w:val="single" w:sz="4" w:space="0" w:color="auto"/>
              <w:left w:val="single" w:sz="4" w:space="0" w:color="auto"/>
              <w:bottom w:val="single" w:sz="4" w:space="0" w:color="auto"/>
              <w:right w:val="single" w:sz="4" w:space="0" w:color="auto"/>
            </w:tcBorders>
          </w:tcPr>
          <w:p w14:paraId="4ADADE3F" w14:textId="77777777" w:rsidR="00654E00" w:rsidRPr="00F87CE2" w:rsidRDefault="00654E00" w:rsidP="008C223E">
            <w:pPr>
              <w:rPr>
                <w:rFonts w:cs="Calibri"/>
                <w:sz w:val="18"/>
                <w:szCs w:val="18"/>
                <w:lang w:val="fr-BE"/>
              </w:rPr>
            </w:pPr>
            <w:r w:rsidRPr="00F87CE2">
              <w:rPr>
                <w:rFonts w:cs="Calibri"/>
                <w:sz w:val="18"/>
                <w:szCs w:val="18"/>
                <w:lang w:val="fr-BE"/>
              </w:rPr>
              <w:t>Bureau local du Limbourg et du Brabant flamand</w:t>
            </w:r>
          </w:p>
        </w:tc>
        <w:tc>
          <w:tcPr>
            <w:tcW w:w="581" w:type="dxa"/>
            <w:tcBorders>
              <w:top w:val="single" w:sz="4" w:space="0" w:color="auto"/>
              <w:left w:val="single" w:sz="4" w:space="0" w:color="auto"/>
              <w:bottom w:val="single" w:sz="4" w:space="0" w:color="auto"/>
              <w:right w:val="single" w:sz="4" w:space="0" w:color="auto"/>
            </w:tcBorders>
            <w:hideMark/>
          </w:tcPr>
          <w:p w14:paraId="498CEE67" w14:textId="77777777" w:rsidR="00654E00" w:rsidRPr="00F87CE2" w:rsidRDefault="00654E00" w:rsidP="008C223E">
            <w:pPr>
              <w:rPr>
                <w:rFonts w:cs="Calibri"/>
                <w:sz w:val="18"/>
                <w:szCs w:val="18"/>
                <w:lang w:val="fr-BE"/>
              </w:rPr>
            </w:pPr>
            <w:r w:rsidRPr="00F87CE2">
              <w:rPr>
                <w:rFonts w:cs="Calibri"/>
                <w:sz w:val="18"/>
                <w:szCs w:val="18"/>
                <w:lang w:val="fr-BE"/>
              </w:rPr>
              <w:t>1800</w:t>
            </w:r>
          </w:p>
        </w:tc>
        <w:tc>
          <w:tcPr>
            <w:tcW w:w="1031" w:type="dxa"/>
            <w:tcBorders>
              <w:top w:val="single" w:sz="4" w:space="0" w:color="auto"/>
              <w:left w:val="single" w:sz="4" w:space="0" w:color="auto"/>
              <w:bottom w:val="single" w:sz="4" w:space="0" w:color="auto"/>
              <w:right w:val="single" w:sz="4" w:space="0" w:color="auto"/>
            </w:tcBorders>
            <w:hideMark/>
          </w:tcPr>
          <w:p w14:paraId="3EA2C540" w14:textId="77777777" w:rsidR="00654E00" w:rsidRPr="00F87CE2" w:rsidRDefault="00654E00" w:rsidP="008C223E">
            <w:pPr>
              <w:rPr>
                <w:sz w:val="18"/>
                <w:szCs w:val="18"/>
              </w:rPr>
            </w:pPr>
            <w:r w:rsidRPr="00F87CE2">
              <w:rPr>
                <w:sz w:val="18"/>
                <w:szCs w:val="18"/>
              </w:rPr>
              <w:t>VILVORDE</w:t>
            </w:r>
          </w:p>
        </w:tc>
        <w:tc>
          <w:tcPr>
            <w:tcW w:w="2004" w:type="dxa"/>
            <w:tcBorders>
              <w:top w:val="single" w:sz="4" w:space="0" w:color="auto"/>
              <w:left w:val="single" w:sz="4" w:space="0" w:color="auto"/>
              <w:bottom w:val="single" w:sz="4" w:space="0" w:color="auto"/>
              <w:right w:val="single" w:sz="4" w:space="0" w:color="auto"/>
            </w:tcBorders>
            <w:hideMark/>
          </w:tcPr>
          <w:p w14:paraId="05760E4E" w14:textId="77777777" w:rsidR="00654E00" w:rsidRPr="00F87CE2" w:rsidRDefault="00654E00" w:rsidP="008C223E">
            <w:pPr>
              <w:rPr>
                <w:sz w:val="18"/>
                <w:szCs w:val="18"/>
                <w:lang w:val="fr-BE"/>
              </w:rPr>
            </w:pPr>
            <w:r w:rsidRPr="00F87CE2">
              <w:rPr>
                <w:sz w:val="18"/>
                <w:szCs w:val="18"/>
                <w:lang w:val="fr-BE"/>
              </w:rPr>
              <w:t>D’</w:t>
            </w:r>
            <w:proofErr w:type="spellStart"/>
            <w:r w:rsidRPr="00F87CE2">
              <w:rPr>
                <w:sz w:val="18"/>
                <w:szCs w:val="18"/>
                <w:lang w:val="fr-BE"/>
              </w:rPr>
              <w:t>Aubreméstraat</w:t>
            </w:r>
            <w:proofErr w:type="spellEnd"/>
            <w:r w:rsidRPr="00F87CE2">
              <w:rPr>
                <w:sz w:val="18"/>
                <w:szCs w:val="18"/>
                <w:lang w:val="fr-BE"/>
              </w:rPr>
              <w:t xml:space="preserve"> 16</w:t>
            </w:r>
          </w:p>
        </w:tc>
        <w:tc>
          <w:tcPr>
            <w:tcW w:w="1198" w:type="dxa"/>
            <w:tcBorders>
              <w:top w:val="single" w:sz="4" w:space="0" w:color="auto"/>
              <w:left w:val="single" w:sz="4" w:space="0" w:color="auto"/>
              <w:bottom w:val="single" w:sz="4" w:space="0" w:color="auto"/>
              <w:right w:val="single" w:sz="4" w:space="0" w:color="auto"/>
            </w:tcBorders>
            <w:hideMark/>
          </w:tcPr>
          <w:p w14:paraId="1D0F88F3" w14:textId="77777777" w:rsidR="00654E00" w:rsidRPr="00F87CE2" w:rsidRDefault="00654E00" w:rsidP="008C223E">
            <w:pPr>
              <w:pStyle w:val="Header"/>
              <w:rPr>
                <w:rFonts w:asciiTheme="minorHAnsi" w:hAnsiTheme="minorHAnsi"/>
                <w:sz w:val="18"/>
                <w:szCs w:val="18"/>
                <w:lang w:val="en-US"/>
              </w:rPr>
            </w:pPr>
            <w:r w:rsidRPr="00F87CE2">
              <w:rPr>
                <w:rFonts w:asciiTheme="minorHAnsi" w:hAnsiTheme="minorHAnsi"/>
                <w:sz w:val="18"/>
                <w:szCs w:val="18"/>
                <w:lang w:val="en-US"/>
              </w:rPr>
              <w:t>02/233.46.50</w:t>
            </w:r>
          </w:p>
        </w:tc>
      </w:tr>
      <w:tr w:rsidR="00654E00" w:rsidRPr="0037084F" w14:paraId="7BCE852C" w14:textId="77777777" w:rsidTr="00654E00">
        <w:tc>
          <w:tcPr>
            <w:tcW w:w="4065" w:type="dxa"/>
            <w:tcBorders>
              <w:top w:val="single" w:sz="4" w:space="0" w:color="auto"/>
              <w:left w:val="single" w:sz="4" w:space="0" w:color="auto"/>
              <w:bottom w:val="single" w:sz="4" w:space="0" w:color="auto"/>
              <w:right w:val="single" w:sz="4" w:space="0" w:color="auto"/>
            </w:tcBorders>
          </w:tcPr>
          <w:p w14:paraId="09A94F1B" w14:textId="77777777" w:rsidR="00654E00" w:rsidRPr="0037084F" w:rsidRDefault="00654E00" w:rsidP="008C223E">
            <w:pPr>
              <w:rPr>
                <w:sz w:val="18"/>
                <w:szCs w:val="18"/>
                <w:lang w:val="fr-BE"/>
              </w:rPr>
            </w:pPr>
            <w:r w:rsidRPr="0037084F">
              <w:rPr>
                <w:sz w:val="18"/>
                <w:szCs w:val="18"/>
                <w:lang w:val="fr-BE"/>
              </w:rPr>
              <w:t xml:space="preserve">Direction de Liège et </w:t>
            </w:r>
            <w:proofErr w:type="spellStart"/>
            <w:r w:rsidRPr="0037084F">
              <w:rPr>
                <w:sz w:val="18"/>
                <w:szCs w:val="18"/>
                <w:lang w:val="fr-BE"/>
              </w:rPr>
              <w:t>Ostbelgien</w:t>
            </w:r>
            <w:proofErr w:type="spellEnd"/>
            <w:r>
              <w:rPr>
                <w:rStyle w:val="FootnoteReference"/>
                <w:sz w:val="18"/>
                <w:szCs w:val="18"/>
                <w:lang w:val="fr-BE"/>
              </w:rPr>
              <w:footnoteReference w:id="6"/>
            </w:r>
          </w:p>
        </w:tc>
        <w:tc>
          <w:tcPr>
            <w:tcW w:w="581" w:type="dxa"/>
            <w:tcBorders>
              <w:top w:val="single" w:sz="4" w:space="0" w:color="auto"/>
              <w:left w:val="single" w:sz="4" w:space="0" w:color="auto"/>
              <w:bottom w:val="single" w:sz="4" w:space="0" w:color="auto"/>
              <w:right w:val="single" w:sz="4" w:space="0" w:color="auto"/>
            </w:tcBorders>
            <w:hideMark/>
          </w:tcPr>
          <w:p w14:paraId="3F4C65B2" w14:textId="77777777" w:rsidR="00654E00" w:rsidRPr="0037084F" w:rsidRDefault="00654E00" w:rsidP="008C223E">
            <w:pPr>
              <w:rPr>
                <w:rFonts w:cs="Calibri"/>
                <w:sz w:val="18"/>
                <w:szCs w:val="18"/>
                <w:lang w:val="fr-BE"/>
              </w:rPr>
            </w:pPr>
            <w:r w:rsidRPr="0037084F">
              <w:rPr>
                <w:sz w:val="18"/>
                <w:szCs w:val="18"/>
              </w:rPr>
              <w:t>4020</w:t>
            </w:r>
          </w:p>
        </w:tc>
        <w:tc>
          <w:tcPr>
            <w:tcW w:w="1031" w:type="dxa"/>
            <w:tcBorders>
              <w:top w:val="single" w:sz="4" w:space="0" w:color="auto"/>
              <w:left w:val="single" w:sz="4" w:space="0" w:color="auto"/>
              <w:bottom w:val="single" w:sz="4" w:space="0" w:color="auto"/>
              <w:right w:val="single" w:sz="4" w:space="0" w:color="auto"/>
            </w:tcBorders>
            <w:hideMark/>
          </w:tcPr>
          <w:p w14:paraId="70E641EA" w14:textId="77777777" w:rsidR="00654E00" w:rsidRPr="0037084F" w:rsidRDefault="00654E00" w:rsidP="008C223E">
            <w:pPr>
              <w:rPr>
                <w:rFonts w:cs="Calibri"/>
                <w:sz w:val="18"/>
                <w:szCs w:val="18"/>
                <w:lang w:val="fr-BE"/>
              </w:rPr>
            </w:pPr>
            <w:r w:rsidRPr="0037084F">
              <w:rPr>
                <w:sz w:val="18"/>
                <w:szCs w:val="18"/>
              </w:rPr>
              <w:t>LIEGE</w:t>
            </w:r>
          </w:p>
        </w:tc>
        <w:tc>
          <w:tcPr>
            <w:tcW w:w="2004" w:type="dxa"/>
            <w:tcBorders>
              <w:top w:val="single" w:sz="4" w:space="0" w:color="auto"/>
              <w:left w:val="single" w:sz="4" w:space="0" w:color="auto"/>
              <w:bottom w:val="single" w:sz="4" w:space="0" w:color="auto"/>
              <w:right w:val="single" w:sz="4" w:space="0" w:color="auto"/>
            </w:tcBorders>
            <w:hideMark/>
          </w:tcPr>
          <w:p w14:paraId="4C7BAF8F" w14:textId="77777777" w:rsidR="00654E00" w:rsidRPr="0037084F" w:rsidRDefault="00654E00" w:rsidP="008C223E">
            <w:pPr>
              <w:rPr>
                <w:rFonts w:cs="Calibri"/>
                <w:sz w:val="18"/>
                <w:szCs w:val="18"/>
                <w:lang w:val="fr-BE"/>
              </w:rPr>
            </w:pPr>
            <w:r w:rsidRPr="0037084F">
              <w:rPr>
                <w:sz w:val="18"/>
                <w:szCs w:val="18"/>
              </w:rPr>
              <w:t>Rue Natalis 49</w:t>
            </w:r>
          </w:p>
        </w:tc>
        <w:tc>
          <w:tcPr>
            <w:tcW w:w="1198" w:type="dxa"/>
            <w:tcBorders>
              <w:top w:val="single" w:sz="4" w:space="0" w:color="auto"/>
              <w:left w:val="single" w:sz="4" w:space="0" w:color="auto"/>
              <w:bottom w:val="single" w:sz="4" w:space="0" w:color="auto"/>
              <w:right w:val="single" w:sz="4" w:space="0" w:color="auto"/>
            </w:tcBorders>
            <w:hideMark/>
          </w:tcPr>
          <w:p w14:paraId="400ADD09" w14:textId="77777777" w:rsidR="00654E00" w:rsidRPr="0037084F" w:rsidRDefault="00654E00" w:rsidP="008C223E">
            <w:pPr>
              <w:pStyle w:val="Header"/>
              <w:rPr>
                <w:rFonts w:asciiTheme="minorHAnsi" w:hAnsiTheme="minorHAnsi"/>
                <w:sz w:val="18"/>
                <w:szCs w:val="18"/>
                <w:u w:val="single"/>
              </w:rPr>
            </w:pPr>
            <w:r w:rsidRPr="0037084F">
              <w:rPr>
                <w:rFonts w:asciiTheme="minorHAnsi" w:hAnsiTheme="minorHAnsi"/>
                <w:sz w:val="18"/>
                <w:szCs w:val="18"/>
                <w:lang w:val="en-US"/>
              </w:rPr>
              <w:t>02/233.46.30</w:t>
            </w:r>
          </w:p>
        </w:tc>
      </w:tr>
      <w:tr w:rsidR="00654E00" w:rsidRPr="0037084F" w14:paraId="05CF910B" w14:textId="77777777" w:rsidTr="00654E00">
        <w:tc>
          <w:tcPr>
            <w:tcW w:w="4065" w:type="dxa"/>
            <w:tcBorders>
              <w:top w:val="single" w:sz="4" w:space="0" w:color="auto"/>
              <w:left w:val="single" w:sz="4" w:space="0" w:color="auto"/>
              <w:bottom w:val="single" w:sz="4" w:space="0" w:color="auto"/>
              <w:right w:val="single" w:sz="4" w:space="0" w:color="auto"/>
            </w:tcBorders>
          </w:tcPr>
          <w:p w14:paraId="3CD7E032" w14:textId="77777777" w:rsidR="00654E00" w:rsidRPr="0037084F" w:rsidRDefault="00654E00" w:rsidP="008C223E">
            <w:pPr>
              <w:rPr>
                <w:sz w:val="18"/>
                <w:szCs w:val="18"/>
              </w:rPr>
            </w:pPr>
            <w:r>
              <w:rPr>
                <w:sz w:val="18"/>
                <w:szCs w:val="18"/>
              </w:rPr>
              <w:t>Direction du Hainaut</w:t>
            </w:r>
            <w:r>
              <w:rPr>
                <w:rStyle w:val="FootnoteReference"/>
                <w:sz w:val="18"/>
                <w:szCs w:val="18"/>
              </w:rPr>
              <w:footnoteReference w:id="7"/>
            </w:r>
          </w:p>
        </w:tc>
        <w:tc>
          <w:tcPr>
            <w:tcW w:w="581" w:type="dxa"/>
            <w:tcBorders>
              <w:top w:val="single" w:sz="4" w:space="0" w:color="auto"/>
              <w:left w:val="single" w:sz="4" w:space="0" w:color="auto"/>
              <w:bottom w:val="single" w:sz="4" w:space="0" w:color="auto"/>
              <w:right w:val="single" w:sz="4" w:space="0" w:color="auto"/>
            </w:tcBorders>
            <w:hideMark/>
          </w:tcPr>
          <w:p w14:paraId="40C0B7B4" w14:textId="77777777" w:rsidR="00654E00" w:rsidRPr="0037084F" w:rsidRDefault="00654E00" w:rsidP="008C223E">
            <w:pPr>
              <w:rPr>
                <w:rFonts w:cs="Calibri"/>
                <w:sz w:val="18"/>
                <w:szCs w:val="18"/>
                <w:lang w:val="fr-BE"/>
              </w:rPr>
            </w:pPr>
            <w:r w:rsidRPr="0037084F">
              <w:rPr>
                <w:sz w:val="18"/>
                <w:szCs w:val="18"/>
              </w:rPr>
              <w:t>7000</w:t>
            </w:r>
          </w:p>
        </w:tc>
        <w:tc>
          <w:tcPr>
            <w:tcW w:w="1031" w:type="dxa"/>
            <w:tcBorders>
              <w:top w:val="single" w:sz="4" w:space="0" w:color="auto"/>
              <w:left w:val="single" w:sz="4" w:space="0" w:color="auto"/>
              <w:bottom w:val="single" w:sz="4" w:space="0" w:color="auto"/>
              <w:right w:val="single" w:sz="4" w:space="0" w:color="auto"/>
            </w:tcBorders>
            <w:hideMark/>
          </w:tcPr>
          <w:p w14:paraId="3C54508E" w14:textId="77777777" w:rsidR="00654E00" w:rsidRPr="0037084F" w:rsidRDefault="00654E00" w:rsidP="008C223E">
            <w:pPr>
              <w:rPr>
                <w:rFonts w:cs="Calibri"/>
                <w:sz w:val="18"/>
                <w:szCs w:val="18"/>
                <w:lang w:val="fr-BE"/>
              </w:rPr>
            </w:pPr>
            <w:r w:rsidRPr="0037084F">
              <w:rPr>
                <w:sz w:val="18"/>
                <w:szCs w:val="18"/>
              </w:rPr>
              <w:t>MONS</w:t>
            </w:r>
          </w:p>
        </w:tc>
        <w:tc>
          <w:tcPr>
            <w:tcW w:w="2004" w:type="dxa"/>
            <w:tcBorders>
              <w:top w:val="single" w:sz="4" w:space="0" w:color="auto"/>
              <w:left w:val="single" w:sz="4" w:space="0" w:color="auto"/>
              <w:bottom w:val="single" w:sz="4" w:space="0" w:color="auto"/>
              <w:right w:val="single" w:sz="4" w:space="0" w:color="auto"/>
            </w:tcBorders>
            <w:hideMark/>
          </w:tcPr>
          <w:p w14:paraId="09A31B1A" w14:textId="77777777" w:rsidR="00654E00" w:rsidRPr="0037084F" w:rsidRDefault="00654E00" w:rsidP="008C223E">
            <w:pPr>
              <w:rPr>
                <w:rFonts w:cs="Calibri"/>
                <w:sz w:val="18"/>
                <w:szCs w:val="18"/>
                <w:lang w:val="fr-BE"/>
              </w:rPr>
            </w:pPr>
            <w:r w:rsidRPr="0037084F">
              <w:rPr>
                <w:sz w:val="18"/>
                <w:szCs w:val="18"/>
              </w:rPr>
              <w:t xml:space="preserve">Rue du </w:t>
            </w:r>
            <w:proofErr w:type="spellStart"/>
            <w:r w:rsidRPr="0037084F">
              <w:rPr>
                <w:sz w:val="18"/>
                <w:szCs w:val="18"/>
              </w:rPr>
              <w:t>Miroir</w:t>
            </w:r>
            <w:proofErr w:type="spellEnd"/>
            <w:r>
              <w:rPr>
                <w:sz w:val="18"/>
                <w:szCs w:val="18"/>
              </w:rPr>
              <w:t xml:space="preserve"> </w:t>
            </w:r>
            <w:r w:rsidRPr="0037084F">
              <w:rPr>
                <w:sz w:val="18"/>
                <w:szCs w:val="18"/>
              </w:rPr>
              <w:t>8</w:t>
            </w:r>
          </w:p>
        </w:tc>
        <w:tc>
          <w:tcPr>
            <w:tcW w:w="1198" w:type="dxa"/>
            <w:tcBorders>
              <w:top w:val="single" w:sz="4" w:space="0" w:color="auto"/>
              <w:left w:val="single" w:sz="4" w:space="0" w:color="auto"/>
              <w:bottom w:val="single" w:sz="4" w:space="0" w:color="auto"/>
              <w:right w:val="single" w:sz="4" w:space="0" w:color="auto"/>
            </w:tcBorders>
            <w:hideMark/>
          </w:tcPr>
          <w:p w14:paraId="51535ACF" w14:textId="77777777" w:rsidR="00654E00" w:rsidRPr="0037084F" w:rsidRDefault="00654E00" w:rsidP="008C223E">
            <w:pPr>
              <w:rPr>
                <w:rFonts w:cs="Calibri"/>
                <w:sz w:val="18"/>
                <w:szCs w:val="18"/>
                <w:lang w:val="fr-BE"/>
              </w:rPr>
            </w:pPr>
            <w:r w:rsidRPr="0037084F">
              <w:rPr>
                <w:sz w:val="18"/>
                <w:szCs w:val="18"/>
              </w:rPr>
              <w:t>02/233.46.70</w:t>
            </w:r>
          </w:p>
        </w:tc>
      </w:tr>
      <w:tr w:rsidR="00654E00" w:rsidRPr="00F87CE2" w14:paraId="3522525F" w14:textId="77777777" w:rsidTr="00654E00">
        <w:tc>
          <w:tcPr>
            <w:tcW w:w="4065" w:type="dxa"/>
            <w:tcBorders>
              <w:top w:val="single" w:sz="4" w:space="0" w:color="auto"/>
              <w:left w:val="single" w:sz="4" w:space="0" w:color="auto"/>
              <w:bottom w:val="single" w:sz="4" w:space="0" w:color="auto"/>
              <w:right w:val="single" w:sz="4" w:space="0" w:color="auto"/>
            </w:tcBorders>
          </w:tcPr>
          <w:p w14:paraId="06FBFE4F" w14:textId="77777777" w:rsidR="00654E00" w:rsidRPr="0037084F" w:rsidRDefault="00654E00" w:rsidP="008C223E">
            <w:pPr>
              <w:rPr>
                <w:sz w:val="18"/>
                <w:szCs w:val="18"/>
                <w:highlight w:val="yellow"/>
                <w:lang w:val="fr-BE"/>
              </w:rPr>
            </w:pPr>
            <w:r w:rsidRPr="0037084F">
              <w:rPr>
                <w:sz w:val="18"/>
                <w:szCs w:val="18"/>
                <w:lang w:val="fr-BE"/>
              </w:rPr>
              <w:t>Direction de Namur, Luxembourg et Brabant wallon</w:t>
            </w:r>
            <w:r>
              <w:rPr>
                <w:rStyle w:val="FootnoteReference"/>
                <w:sz w:val="18"/>
                <w:szCs w:val="18"/>
                <w:lang w:val="fr-BE"/>
              </w:rPr>
              <w:footnoteReference w:id="8"/>
            </w:r>
          </w:p>
        </w:tc>
        <w:tc>
          <w:tcPr>
            <w:tcW w:w="581" w:type="dxa"/>
            <w:tcBorders>
              <w:top w:val="single" w:sz="4" w:space="0" w:color="auto"/>
              <w:left w:val="single" w:sz="4" w:space="0" w:color="auto"/>
              <w:bottom w:val="single" w:sz="4" w:space="0" w:color="auto"/>
              <w:right w:val="single" w:sz="4" w:space="0" w:color="auto"/>
            </w:tcBorders>
            <w:hideMark/>
          </w:tcPr>
          <w:p w14:paraId="0C57CFBB" w14:textId="77777777" w:rsidR="00654E00" w:rsidRPr="00F87CE2" w:rsidRDefault="00654E00" w:rsidP="008C223E">
            <w:pPr>
              <w:rPr>
                <w:rFonts w:cs="Calibri"/>
                <w:sz w:val="18"/>
                <w:szCs w:val="18"/>
                <w:lang w:val="fr-BE"/>
              </w:rPr>
            </w:pPr>
            <w:r w:rsidRPr="00F87CE2">
              <w:rPr>
                <w:sz w:val="18"/>
                <w:szCs w:val="18"/>
              </w:rPr>
              <w:t>5000</w:t>
            </w:r>
          </w:p>
        </w:tc>
        <w:tc>
          <w:tcPr>
            <w:tcW w:w="1031" w:type="dxa"/>
            <w:tcBorders>
              <w:top w:val="single" w:sz="4" w:space="0" w:color="auto"/>
              <w:left w:val="single" w:sz="4" w:space="0" w:color="auto"/>
              <w:bottom w:val="single" w:sz="4" w:space="0" w:color="auto"/>
              <w:right w:val="single" w:sz="4" w:space="0" w:color="auto"/>
            </w:tcBorders>
            <w:hideMark/>
          </w:tcPr>
          <w:p w14:paraId="1FC8E0CC" w14:textId="77777777" w:rsidR="00654E00" w:rsidRPr="00F87CE2" w:rsidRDefault="00654E00" w:rsidP="008C223E">
            <w:pPr>
              <w:rPr>
                <w:rFonts w:cs="Calibri"/>
                <w:sz w:val="18"/>
                <w:szCs w:val="18"/>
                <w:lang w:val="fr-BE"/>
              </w:rPr>
            </w:pPr>
            <w:r w:rsidRPr="00F87CE2">
              <w:rPr>
                <w:sz w:val="18"/>
                <w:szCs w:val="18"/>
              </w:rPr>
              <w:t>NAMUR</w:t>
            </w:r>
          </w:p>
        </w:tc>
        <w:tc>
          <w:tcPr>
            <w:tcW w:w="2004" w:type="dxa"/>
            <w:tcBorders>
              <w:top w:val="single" w:sz="4" w:space="0" w:color="auto"/>
              <w:left w:val="single" w:sz="4" w:space="0" w:color="auto"/>
              <w:bottom w:val="single" w:sz="4" w:space="0" w:color="auto"/>
              <w:right w:val="single" w:sz="4" w:space="0" w:color="auto"/>
            </w:tcBorders>
            <w:hideMark/>
          </w:tcPr>
          <w:p w14:paraId="7864BDDC" w14:textId="77777777" w:rsidR="00654E00" w:rsidRPr="00F87CE2" w:rsidRDefault="00654E00" w:rsidP="008C223E">
            <w:pPr>
              <w:rPr>
                <w:rFonts w:cs="Calibri"/>
                <w:sz w:val="18"/>
                <w:szCs w:val="18"/>
                <w:lang w:val="fr-BE"/>
              </w:rPr>
            </w:pPr>
            <w:r w:rsidRPr="00F87CE2">
              <w:rPr>
                <w:sz w:val="18"/>
                <w:szCs w:val="18"/>
              </w:rPr>
              <w:t xml:space="preserve">Place des </w:t>
            </w:r>
            <w:proofErr w:type="spellStart"/>
            <w:r w:rsidRPr="00F87CE2">
              <w:rPr>
                <w:sz w:val="18"/>
                <w:szCs w:val="18"/>
              </w:rPr>
              <w:t>Célestines</w:t>
            </w:r>
            <w:proofErr w:type="spellEnd"/>
            <w:r w:rsidRPr="00F87CE2">
              <w:rPr>
                <w:sz w:val="18"/>
                <w:szCs w:val="18"/>
              </w:rPr>
              <w:t xml:space="preserve"> 25</w:t>
            </w:r>
          </w:p>
        </w:tc>
        <w:tc>
          <w:tcPr>
            <w:tcW w:w="1198" w:type="dxa"/>
            <w:tcBorders>
              <w:top w:val="single" w:sz="4" w:space="0" w:color="auto"/>
              <w:left w:val="single" w:sz="4" w:space="0" w:color="auto"/>
              <w:bottom w:val="single" w:sz="4" w:space="0" w:color="auto"/>
              <w:right w:val="single" w:sz="4" w:space="0" w:color="auto"/>
            </w:tcBorders>
            <w:hideMark/>
          </w:tcPr>
          <w:p w14:paraId="4BD49343" w14:textId="77777777" w:rsidR="00654E00" w:rsidRPr="00F87CE2" w:rsidRDefault="00654E00" w:rsidP="008C223E">
            <w:pPr>
              <w:pStyle w:val="Header"/>
              <w:rPr>
                <w:rFonts w:asciiTheme="minorHAnsi" w:hAnsiTheme="minorHAnsi"/>
                <w:sz w:val="18"/>
                <w:szCs w:val="18"/>
                <w:u w:val="single"/>
              </w:rPr>
            </w:pPr>
            <w:r w:rsidRPr="00F87CE2">
              <w:rPr>
                <w:rFonts w:asciiTheme="minorHAnsi" w:hAnsiTheme="minorHAnsi"/>
                <w:sz w:val="18"/>
                <w:szCs w:val="18"/>
                <w:lang w:val="en-US"/>
              </w:rPr>
              <w:t>02/233.46.80</w:t>
            </w:r>
          </w:p>
        </w:tc>
      </w:tr>
    </w:tbl>
    <w:p w14:paraId="71417BD6" w14:textId="77777777" w:rsidR="00F97B0B" w:rsidRDefault="00F97B0B" w:rsidP="005862DD">
      <w:pPr>
        <w:spacing w:after="0" w:line="240" w:lineRule="auto"/>
        <w:rPr>
          <w:rFonts w:ascii="Calibri" w:hAnsi="Calibri" w:cs="Calibri"/>
          <w:lang w:val="fr-BE"/>
        </w:rPr>
      </w:pPr>
    </w:p>
    <w:p w14:paraId="7838C164" w14:textId="77777777" w:rsidR="005862DD" w:rsidRDefault="005862DD" w:rsidP="005862DD">
      <w:pPr>
        <w:spacing w:after="0" w:line="240" w:lineRule="auto"/>
        <w:rPr>
          <w:rFonts w:ascii="Calibri" w:hAnsi="Calibri" w:cs="Calibri"/>
          <w:lang w:val="fr-BE"/>
        </w:rPr>
      </w:pPr>
    </w:p>
    <w:p w14:paraId="346014E3" w14:textId="77777777" w:rsidR="004510F2" w:rsidRDefault="004510F2" w:rsidP="004301F9">
      <w:pPr>
        <w:spacing w:after="0" w:line="240" w:lineRule="auto"/>
        <w:ind w:left="1440" w:hanging="1440"/>
        <w:rPr>
          <w:lang w:val="fr-BE"/>
        </w:rPr>
      </w:pPr>
      <w:r w:rsidRPr="004510F2">
        <w:rPr>
          <w:b/>
          <w:lang w:val="fr-BE"/>
        </w:rPr>
        <w:t>ARTICLE 10</w:t>
      </w:r>
      <w:r w:rsidRPr="004510F2">
        <w:rPr>
          <w:b/>
          <w:lang w:val="fr-BE"/>
        </w:rPr>
        <w:tab/>
      </w:r>
      <w:r w:rsidR="00564E6E">
        <w:rPr>
          <w:lang w:val="fr-BE"/>
        </w:rPr>
        <w:t>L’étudiant reconnaît avoir reçu une copie du règlement de travail et accepte toutes les dispositions du règlement de travail.</w:t>
      </w:r>
    </w:p>
    <w:p w14:paraId="650E102B" w14:textId="77777777" w:rsidR="00564E6E" w:rsidRDefault="00564E6E" w:rsidP="004510F2">
      <w:pPr>
        <w:spacing w:after="0" w:line="240" w:lineRule="auto"/>
        <w:rPr>
          <w:lang w:val="fr-BE"/>
        </w:rPr>
      </w:pPr>
    </w:p>
    <w:p w14:paraId="678F3B4D" w14:textId="77777777" w:rsidR="00564E6E" w:rsidRDefault="00564E6E" w:rsidP="004510F2">
      <w:pPr>
        <w:spacing w:after="0" w:line="240" w:lineRule="auto"/>
        <w:rPr>
          <w:lang w:val="fr-BE"/>
        </w:rPr>
      </w:pPr>
    </w:p>
    <w:p w14:paraId="7CE2F892" w14:textId="77777777" w:rsidR="00564E6E" w:rsidRDefault="00564E6E" w:rsidP="004510F2">
      <w:pPr>
        <w:spacing w:after="0" w:line="240" w:lineRule="auto"/>
        <w:rPr>
          <w:lang w:val="fr-BE"/>
        </w:rPr>
      </w:pPr>
      <w:r w:rsidRPr="00564E6E">
        <w:rPr>
          <w:b/>
          <w:lang w:val="fr-BE"/>
        </w:rPr>
        <w:t>ARTICLE 11</w:t>
      </w:r>
      <w:r>
        <w:rPr>
          <w:lang w:val="fr-BE"/>
        </w:rPr>
        <w:tab/>
        <w:t>Les deux parties déclarent avoir reçu un exemplaire du présent contrat.</w:t>
      </w:r>
    </w:p>
    <w:p w14:paraId="2A67060E" w14:textId="77777777" w:rsidR="00564E6E" w:rsidRDefault="00564E6E" w:rsidP="004510F2">
      <w:pPr>
        <w:spacing w:after="0" w:line="240" w:lineRule="auto"/>
        <w:rPr>
          <w:lang w:val="fr-BE"/>
        </w:rPr>
      </w:pPr>
    </w:p>
    <w:p w14:paraId="4D601B3B" w14:textId="77777777" w:rsidR="00564E6E" w:rsidRDefault="00564E6E" w:rsidP="004510F2">
      <w:pPr>
        <w:spacing w:after="0" w:line="240" w:lineRule="auto"/>
        <w:rPr>
          <w:lang w:val="fr-BE"/>
        </w:rPr>
      </w:pPr>
    </w:p>
    <w:p w14:paraId="7B017F98" w14:textId="77777777" w:rsidR="00564E6E" w:rsidRDefault="00564E6E" w:rsidP="004510F2">
      <w:pPr>
        <w:spacing w:after="0" w:line="240" w:lineRule="auto"/>
        <w:rPr>
          <w:lang w:val="fr-BE"/>
        </w:rPr>
      </w:pPr>
    </w:p>
    <w:p w14:paraId="0388F045" w14:textId="77777777" w:rsidR="00564E6E" w:rsidRDefault="00564E6E" w:rsidP="004510F2">
      <w:pPr>
        <w:spacing w:after="0" w:line="240" w:lineRule="auto"/>
        <w:rPr>
          <w:lang w:val="fr-BE"/>
        </w:rPr>
      </w:pPr>
      <w:r>
        <w:rPr>
          <w:lang w:val="fr-BE"/>
        </w:rPr>
        <w:t>Fait en deux exemplaires à ......................................................., le ................................................................</w:t>
      </w:r>
    </w:p>
    <w:p w14:paraId="377638E5" w14:textId="77777777" w:rsidR="00564E6E" w:rsidRDefault="00564E6E" w:rsidP="004510F2">
      <w:pPr>
        <w:spacing w:after="0" w:line="240" w:lineRule="auto"/>
        <w:rPr>
          <w:lang w:val="fr-BE"/>
        </w:rPr>
      </w:pPr>
    </w:p>
    <w:p w14:paraId="4D717B03" w14:textId="77777777" w:rsidR="00564E6E" w:rsidRDefault="00564E6E" w:rsidP="004510F2">
      <w:pPr>
        <w:spacing w:after="0" w:line="240" w:lineRule="auto"/>
        <w:rPr>
          <w:lang w:val="fr-BE"/>
        </w:rPr>
      </w:pPr>
    </w:p>
    <w:p w14:paraId="1589096B" w14:textId="77777777" w:rsidR="00B56962" w:rsidRDefault="00564E6E" w:rsidP="004510F2">
      <w:pPr>
        <w:spacing w:after="0" w:line="240" w:lineRule="auto"/>
        <w:rPr>
          <w:lang w:val="fr-BE"/>
        </w:rPr>
      </w:pPr>
      <w:r>
        <w:rPr>
          <w:lang w:val="fr-BE"/>
        </w:rPr>
        <w:t xml:space="preserve">Signature de l’étudiant(e), </w:t>
      </w:r>
      <w:r>
        <w:rPr>
          <w:lang w:val="fr-BE"/>
        </w:rPr>
        <w:tab/>
      </w:r>
      <w:r>
        <w:rPr>
          <w:lang w:val="fr-BE"/>
        </w:rPr>
        <w:tab/>
      </w:r>
      <w:r>
        <w:rPr>
          <w:lang w:val="fr-BE"/>
        </w:rPr>
        <w:tab/>
      </w:r>
      <w:r>
        <w:rPr>
          <w:lang w:val="fr-BE"/>
        </w:rPr>
        <w:tab/>
        <w:t>Signature de l’employeur,</w:t>
      </w:r>
    </w:p>
    <w:p w14:paraId="453B13DB" w14:textId="77777777" w:rsidR="00B56962" w:rsidRPr="00B56962" w:rsidRDefault="00B56962" w:rsidP="00B56962">
      <w:pPr>
        <w:rPr>
          <w:lang w:val="fr-BE"/>
        </w:rPr>
      </w:pPr>
    </w:p>
    <w:p w14:paraId="06758510" w14:textId="77777777" w:rsidR="00B56962" w:rsidRPr="00B56962" w:rsidRDefault="00B56962" w:rsidP="00B56962">
      <w:pPr>
        <w:rPr>
          <w:lang w:val="fr-BE"/>
        </w:rPr>
      </w:pPr>
    </w:p>
    <w:p w14:paraId="657E7BBF" w14:textId="77777777" w:rsidR="00B56962" w:rsidRPr="00B56962" w:rsidRDefault="00B56962" w:rsidP="00B56962">
      <w:pPr>
        <w:rPr>
          <w:lang w:val="fr-BE"/>
        </w:rPr>
      </w:pPr>
    </w:p>
    <w:p w14:paraId="405E2C6C" w14:textId="77777777" w:rsidR="00B56962" w:rsidRPr="00B56962" w:rsidRDefault="00B56962" w:rsidP="00B56962">
      <w:pPr>
        <w:rPr>
          <w:lang w:val="fr-BE"/>
        </w:rPr>
      </w:pPr>
    </w:p>
    <w:p w14:paraId="77DB037F" w14:textId="77777777" w:rsidR="00B56962" w:rsidRPr="00B56962" w:rsidRDefault="00B56962" w:rsidP="00B56962">
      <w:pPr>
        <w:rPr>
          <w:lang w:val="fr-BE"/>
        </w:rPr>
      </w:pPr>
    </w:p>
    <w:p w14:paraId="28221E4B" w14:textId="77777777" w:rsidR="00B56962" w:rsidRDefault="00B56962" w:rsidP="00B56962">
      <w:pPr>
        <w:rPr>
          <w:lang w:val="fr-BE"/>
        </w:rPr>
      </w:pPr>
    </w:p>
    <w:p w14:paraId="3FF0E02A" w14:textId="77777777" w:rsidR="00564E6E" w:rsidRPr="00B56962" w:rsidRDefault="00B56962" w:rsidP="00B56962">
      <w:pPr>
        <w:tabs>
          <w:tab w:val="left" w:pos="2141"/>
        </w:tabs>
        <w:rPr>
          <w:lang w:val="fr-BE"/>
        </w:rPr>
      </w:pPr>
      <w:r>
        <w:rPr>
          <w:lang w:val="fr-BE"/>
        </w:rPr>
        <w:tab/>
      </w:r>
    </w:p>
    <w:sectPr w:rsidR="00564E6E" w:rsidRPr="00B56962" w:rsidSect="00DA1296">
      <w:footerReference w:type="default" r:id="rId8"/>
      <w:headerReference w:type="first" r:id="rId9"/>
      <w:footerReference w:type="first" r:id="rId10"/>
      <w:pgSz w:w="12240" w:h="15840"/>
      <w:pgMar w:top="1440" w:right="1440" w:bottom="1440" w:left="1440" w:header="708"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B4839" w14:textId="77777777" w:rsidR="00215591" w:rsidRDefault="00215591" w:rsidP="004D4765">
      <w:pPr>
        <w:spacing w:after="0" w:line="240" w:lineRule="auto"/>
      </w:pPr>
      <w:r>
        <w:separator/>
      </w:r>
    </w:p>
  </w:endnote>
  <w:endnote w:type="continuationSeparator" w:id="0">
    <w:p w14:paraId="60C49E5F" w14:textId="77777777" w:rsidR="00215591" w:rsidRDefault="00215591" w:rsidP="004D4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9989E" w14:textId="77777777" w:rsidR="00DA1296" w:rsidRDefault="00DA1296" w:rsidP="00DA1296">
    <w:pPr>
      <w:rPr>
        <w:rFonts w:ascii="Tahoma" w:eastAsia="Times New Roman" w:hAnsi="Tahoma" w:cs="Tahoma"/>
        <w:b/>
        <w:noProof/>
        <w:sz w:val="17"/>
        <w:szCs w:val="17"/>
        <w:lang w:val="fr-BE" w:eastAsia="fr-FR"/>
      </w:rPr>
    </w:pPr>
  </w:p>
  <w:p w14:paraId="33D09714" w14:textId="77777777" w:rsidR="00DA1296" w:rsidRDefault="00DA1296" w:rsidP="00DA1296">
    <w:pPr>
      <w:rPr>
        <w:rFonts w:ascii="Tahoma" w:eastAsia="Times New Roman" w:hAnsi="Tahoma" w:cs="Tahoma"/>
        <w:b/>
        <w:noProof/>
        <w:sz w:val="17"/>
        <w:szCs w:val="17"/>
        <w:lang w:val="fr-BE" w:eastAsia="fr-FR"/>
      </w:rPr>
    </w:pPr>
    <w:r>
      <w:rPr>
        <w:noProof/>
      </w:rPr>
      <mc:AlternateContent>
        <mc:Choice Requires="wps">
          <w:drawing>
            <wp:anchor distT="0" distB="0" distL="114300" distR="114300" simplePos="0" relativeHeight="251660288" behindDoc="0" locked="0" layoutInCell="1" allowOverlap="1" wp14:anchorId="7C04573B" wp14:editId="4D93787B">
              <wp:simplePos x="0" y="0"/>
              <wp:positionH relativeFrom="column">
                <wp:posOffset>1905</wp:posOffset>
              </wp:positionH>
              <wp:positionV relativeFrom="paragraph">
                <wp:posOffset>-134620</wp:posOffset>
              </wp:positionV>
              <wp:extent cx="5713095" cy="0"/>
              <wp:effectExtent l="0" t="0" r="1905" b="19050"/>
              <wp:wrapNone/>
              <wp:docPr id="13" name="Straight Connector 13"/>
              <wp:cNvGraphicFramePr/>
              <a:graphic xmlns:a="http://schemas.openxmlformats.org/drawingml/2006/main">
                <a:graphicData uri="http://schemas.microsoft.com/office/word/2010/wordprocessingShape">
                  <wps:wsp>
                    <wps:cNvCnPr/>
                    <wps:spPr>
                      <a:xfrm>
                        <a:off x="0" y="0"/>
                        <a:ext cx="5713095" cy="0"/>
                      </a:xfrm>
                      <a:prstGeom prst="line">
                        <a:avLst/>
                      </a:prstGeom>
                      <a:ln>
                        <a:solidFill>
                          <a:srgbClr val="05B1B6"/>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6923BED" id="Straight Connector 1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5pt,-10.6pt" to="450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" strokecolor="#05b1b6" strokeweight=".5pt">
              <v:stroke dashstyle="1 1" joinstyle="miter"/>
            </v:line>
          </w:pict>
        </mc:Fallback>
      </mc:AlternateContent>
    </w:r>
    <w:r>
      <w:rPr>
        <w:rFonts w:ascii="Tahoma" w:eastAsia="Times New Roman" w:hAnsi="Tahoma" w:cs="Tahoma"/>
        <w:b/>
        <w:noProof/>
        <w:sz w:val="17"/>
        <w:szCs w:val="17"/>
        <w:lang w:val="fr-BE" w:eastAsia="fr-FR"/>
      </w:rPr>
      <w:t>Sociaal Secretariaat der Notarissen VZW - Secrétariat Social des Notaires ASBL</w:t>
    </w:r>
  </w:p>
  <w:p w14:paraId="64409E26" w14:textId="77777777" w:rsidR="00B56962" w:rsidRPr="00DA1296" w:rsidRDefault="00DA1296" w:rsidP="00DA1296">
    <w:pPr>
      <w:rPr>
        <w:lang w:val="fr-BE"/>
      </w:rPr>
    </w:pPr>
    <w:r>
      <w:rPr>
        <w:rFonts w:ascii="Tahoma" w:eastAsia="Times New Roman" w:hAnsi="Tahoma" w:cs="Tahoma"/>
        <w:noProof/>
        <w:sz w:val="17"/>
        <w:szCs w:val="17"/>
        <w:lang w:val="fr-BE" w:eastAsia="fr-FR"/>
      </w:rPr>
      <w:t>Bergstraat / Rue de la Montagne 30-34 - 1000 Brussel / Bruxelles - Tel: 02/500.14.11 Email: info@ssn.be</w:t>
    </w:r>
    <w:r>
      <w:rPr>
        <w:rFonts w:ascii="Tahoma" w:eastAsia="Times New Roman" w:hAnsi="Tahoma" w:cs="Tahoma"/>
        <w:noProof/>
        <w:sz w:val="17"/>
        <w:szCs w:val="17"/>
        <w:lang w:val="fr-BE" w:eastAsia="fr-FR"/>
      </w:rPr>
      <w:br/>
      <w:t>Ondernemingsnr. – Numéro d’entreprise : 408528663 RPR Brussel / Bruxelles</w:t>
    </w:r>
    <w:r>
      <w:rPr>
        <w:noProof/>
      </w:rPr>
      <mc:AlternateContent>
        <mc:Choice Requires="wps">
          <w:drawing>
            <wp:anchor distT="0" distB="0" distL="114300" distR="114300" simplePos="0" relativeHeight="251659264" behindDoc="0" locked="0" layoutInCell="1" allowOverlap="1" wp14:anchorId="2D81DEE0" wp14:editId="6A500932">
              <wp:simplePos x="0" y="0"/>
              <wp:positionH relativeFrom="column">
                <wp:posOffset>-136525</wp:posOffset>
              </wp:positionH>
              <wp:positionV relativeFrom="paragraph">
                <wp:posOffset>607695</wp:posOffset>
              </wp:positionV>
              <wp:extent cx="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7158DD3"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5pt,47.85pt" to="-10.75pt,4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" strokecolor="#5b9bd5 [3204]" strokeweight=".5pt">
              <v:stroke joinstyle="miter"/>
            </v:line>
          </w:pict>
        </mc:Fallback>
      </mc:AlternateContent>
    </w:r>
    <w:r w:rsidR="00B56962" w:rsidRPr="00B56962">
      <w:rPr>
        <w:rFonts w:ascii="Calibri" w:hAnsi="Calibri" w:cs="Calibri"/>
        <w:sz w:val="15"/>
        <w:szCs w:val="15"/>
        <w:lang w:val="fr-BE"/>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32B87" w14:textId="77777777" w:rsidR="00DA1296" w:rsidRDefault="00DA1296" w:rsidP="00DA1296">
    <w:pPr>
      <w:rPr>
        <w:rFonts w:ascii="Tahoma" w:eastAsia="Times New Roman" w:hAnsi="Tahoma" w:cs="Tahoma"/>
        <w:b/>
        <w:noProof/>
        <w:sz w:val="17"/>
        <w:szCs w:val="17"/>
        <w:lang w:val="fr-BE" w:eastAsia="fr-FR"/>
      </w:rPr>
    </w:pPr>
  </w:p>
  <w:p w14:paraId="7389972E" w14:textId="77777777" w:rsidR="00DA1296" w:rsidRPr="00917C9C" w:rsidRDefault="00DA1296" w:rsidP="00DA1296">
    <w:pPr>
      <w:rPr>
        <w:rFonts w:ascii="Tahoma" w:eastAsia="Times New Roman" w:hAnsi="Tahoma" w:cs="Tahoma"/>
        <w:b/>
        <w:noProof/>
        <w:sz w:val="17"/>
        <w:szCs w:val="17"/>
        <w:lang w:val="fr-BE" w:eastAsia="fr-FR"/>
      </w:rPr>
    </w:pPr>
    <w:r w:rsidRPr="009265D0">
      <w:rPr>
        <w:rFonts w:ascii="Tahoma" w:eastAsia="Times New Roman" w:hAnsi="Tahoma" w:cs="Tahoma"/>
        <w:b/>
        <w:noProof/>
        <w:sz w:val="17"/>
        <w:szCs w:val="17"/>
      </w:rPr>
      <mc:AlternateContent>
        <mc:Choice Requires="wps">
          <w:drawing>
            <wp:anchor distT="0" distB="0" distL="114300" distR="114300" simplePos="0" relativeHeight="251663360" behindDoc="0" locked="0" layoutInCell="1" allowOverlap="1" wp14:anchorId="1B7DAA7E" wp14:editId="3F0269C2">
              <wp:simplePos x="0" y="0"/>
              <wp:positionH relativeFrom="column">
                <wp:posOffset>1905</wp:posOffset>
              </wp:positionH>
              <wp:positionV relativeFrom="paragraph">
                <wp:posOffset>-134620</wp:posOffset>
              </wp:positionV>
              <wp:extent cx="5713095" cy="0"/>
              <wp:effectExtent l="0" t="0" r="1905" b="12700"/>
              <wp:wrapNone/>
              <wp:docPr id="1" name="Connecteur droit 3"/>
              <wp:cNvGraphicFramePr/>
              <a:graphic xmlns:a="http://schemas.openxmlformats.org/drawingml/2006/main">
                <a:graphicData uri="http://schemas.microsoft.com/office/word/2010/wordprocessingShape">
                  <wps:wsp>
                    <wps:cNvCnPr/>
                    <wps:spPr>
                      <a:xfrm>
                        <a:off x="0" y="0"/>
                        <a:ext cx="5713095" cy="0"/>
                      </a:xfrm>
                      <a:prstGeom prst="line">
                        <a:avLst/>
                      </a:prstGeom>
                      <a:ln>
                        <a:solidFill>
                          <a:srgbClr val="05B1B6"/>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5371CB7" id="Connecteur droit 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10.6pt" to="450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" strokecolor="#05b1b6" strokeweight=".5pt">
              <v:stroke dashstyle="1 1" joinstyle="miter"/>
            </v:line>
          </w:pict>
        </mc:Fallback>
      </mc:AlternateContent>
    </w:r>
    <w:r w:rsidRPr="00917C9C">
      <w:rPr>
        <w:rFonts w:ascii="Tahoma" w:eastAsia="Times New Roman" w:hAnsi="Tahoma" w:cs="Tahoma"/>
        <w:b/>
        <w:noProof/>
        <w:sz w:val="17"/>
        <w:szCs w:val="17"/>
        <w:lang w:val="fr-BE" w:eastAsia="fr-FR"/>
      </w:rPr>
      <w:t>Sociaal Secretariaat der Notarissen VZW - Secrétariat Social des Notaires ASBL</w:t>
    </w:r>
  </w:p>
  <w:p w14:paraId="0079C84F" w14:textId="77777777" w:rsidR="00DA1296" w:rsidRPr="00DA1296" w:rsidRDefault="00DA1296" w:rsidP="00DA1296">
    <w:pPr>
      <w:rPr>
        <w:lang w:val="fr-BE"/>
      </w:rPr>
    </w:pPr>
    <w:r w:rsidRPr="00917C9C">
      <w:rPr>
        <w:rFonts w:ascii="Tahoma" w:eastAsia="Times New Roman" w:hAnsi="Tahoma" w:cs="Tahoma"/>
        <w:noProof/>
        <w:sz w:val="17"/>
        <w:szCs w:val="17"/>
        <w:lang w:val="fr-BE" w:eastAsia="fr-FR"/>
      </w:rPr>
      <w:t>Bergstraat / Rue de la Montagne 30-34 - 1000 Brussel / Bruxelles - Tel: 02/500.14.11 Email: info@ssn.be</w:t>
    </w:r>
    <w:r w:rsidRPr="00917C9C">
      <w:rPr>
        <w:rFonts w:ascii="Tahoma" w:eastAsia="Times New Roman" w:hAnsi="Tahoma" w:cs="Tahoma"/>
        <w:noProof/>
        <w:sz w:val="17"/>
        <w:szCs w:val="17"/>
        <w:lang w:val="fr-BE" w:eastAsia="fr-FR"/>
      </w:rPr>
      <w:br/>
      <w:t>Ondernemingsnr. – Numéro d’entreprise : 408528663 RPR Brussel / Bruxelles</w:t>
    </w:r>
    <w:r>
      <w:rPr>
        <w:noProof/>
      </w:rPr>
      <mc:AlternateContent>
        <mc:Choice Requires="wps">
          <w:drawing>
            <wp:anchor distT="0" distB="0" distL="114300" distR="114300" simplePos="0" relativeHeight="251662336" behindDoc="0" locked="0" layoutInCell="1" allowOverlap="1" wp14:anchorId="5AA003FA" wp14:editId="47C5791E">
              <wp:simplePos x="0" y="0"/>
              <wp:positionH relativeFrom="column">
                <wp:posOffset>-136478</wp:posOffset>
              </wp:positionH>
              <wp:positionV relativeFrom="paragraph">
                <wp:posOffset>607686</wp:posOffset>
              </wp:positionV>
              <wp:extent cx="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9696C9"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0.75pt,47.85pt" to="-10.75pt,4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" strokecolor="#5b9bd5 [3204]"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47896" w14:textId="77777777" w:rsidR="00215591" w:rsidRDefault="00215591" w:rsidP="004D4765">
      <w:pPr>
        <w:spacing w:after="0" w:line="240" w:lineRule="auto"/>
      </w:pPr>
      <w:r>
        <w:separator/>
      </w:r>
    </w:p>
  </w:footnote>
  <w:footnote w:type="continuationSeparator" w:id="0">
    <w:p w14:paraId="03AC6EC4" w14:textId="77777777" w:rsidR="00215591" w:rsidRDefault="00215591" w:rsidP="004D4765">
      <w:pPr>
        <w:spacing w:after="0" w:line="240" w:lineRule="auto"/>
      </w:pPr>
      <w:r>
        <w:continuationSeparator/>
      </w:r>
    </w:p>
  </w:footnote>
  <w:footnote w:id="1">
    <w:p w14:paraId="7DC451EE" w14:textId="77777777" w:rsidR="00B50C21" w:rsidRPr="004D4765" w:rsidRDefault="00B50C21">
      <w:pPr>
        <w:pStyle w:val="FootnoteText"/>
        <w:rPr>
          <w:lang w:val="fr-BE"/>
        </w:rPr>
      </w:pPr>
      <w:r>
        <w:rPr>
          <w:rStyle w:val="FootnoteReference"/>
        </w:rPr>
        <w:footnoteRef/>
      </w:r>
      <w:r w:rsidRPr="004D4765">
        <w:rPr>
          <w:lang w:val="fr-BE"/>
        </w:rPr>
        <w:t xml:space="preserve"> </w:t>
      </w:r>
      <w:r w:rsidRPr="00F97B0B">
        <w:rPr>
          <w:sz w:val="18"/>
          <w:szCs w:val="18"/>
          <w:lang w:val="fr-BE"/>
        </w:rPr>
        <w:t>Un contrat d’étudiant peut être conclu pour une période de 12 mois maximum.</w:t>
      </w:r>
    </w:p>
  </w:footnote>
  <w:footnote w:id="2">
    <w:p w14:paraId="6F881616" w14:textId="77777777" w:rsidR="00B50C21" w:rsidRPr="00C939D8" w:rsidRDefault="00B50C21" w:rsidP="004D4765">
      <w:pPr>
        <w:pStyle w:val="FootnoteText"/>
        <w:ind w:left="142" w:hanging="142"/>
        <w:jc w:val="both"/>
        <w:rPr>
          <w:sz w:val="18"/>
          <w:szCs w:val="18"/>
          <w:lang w:val="fr-FR"/>
        </w:rPr>
      </w:pPr>
      <w:r>
        <w:rPr>
          <w:sz w:val="18"/>
          <w:vertAlign w:val="superscript"/>
        </w:rPr>
        <w:footnoteRef/>
      </w:r>
      <w:r w:rsidRPr="004D4765">
        <w:rPr>
          <w:sz w:val="18"/>
          <w:lang w:val="fr-BE"/>
        </w:rPr>
        <w:t xml:space="preserve"> Au maximum 37,5 heures par semaine pour les travailleurs de la CP 216 (notariat)</w:t>
      </w:r>
      <w:r w:rsidR="00D80795">
        <w:rPr>
          <w:sz w:val="18"/>
          <w:lang w:val="fr-BE"/>
        </w:rPr>
        <w:t xml:space="preserve"> et au minimum 3 heures consécutives</w:t>
      </w:r>
      <w:r w:rsidRPr="004D4765">
        <w:rPr>
          <w:sz w:val="18"/>
          <w:lang w:val="fr-BE"/>
        </w:rPr>
        <w:t>. Pour les travailleurs à temps partiel, le nombre d’heures de travail effectif (moins de 37,5 heures par semaine) doit être indiqué.</w:t>
      </w:r>
    </w:p>
  </w:footnote>
  <w:footnote w:id="3">
    <w:p w14:paraId="52C4494B" w14:textId="5970DEFF" w:rsidR="00B50C21" w:rsidRPr="00C939D8" w:rsidRDefault="00B50C21" w:rsidP="004F3A62">
      <w:pPr>
        <w:pStyle w:val="FootnoteText"/>
        <w:ind w:left="142" w:hanging="142"/>
        <w:jc w:val="both"/>
        <w:rPr>
          <w:sz w:val="18"/>
          <w:szCs w:val="18"/>
          <w:lang w:val="fr-FR"/>
        </w:rPr>
      </w:pPr>
      <w:r>
        <w:rPr>
          <w:rStyle w:val="FootnoteReference"/>
          <w:sz w:val="18"/>
        </w:rPr>
        <w:footnoteRef/>
      </w:r>
      <w:r w:rsidRPr="004D4765">
        <w:rPr>
          <w:sz w:val="18"/>
          <w:lang w:val="fr-BE"/>
        </w:rPr>
        <w:t xml:space="preserve"> </w:t>
      </w:r>
      <w:r w:rsidR="004F3A62" w:rsidRPr="004F3A62">
        <w:rPr>
          <w:sz w:val="18"/>
          <w:lang w:val="fr-BE"/>
        </w:rPr>
        <w:t>Périodes de travail de minimum 3h. Chaque horaire de travail en vigueur dans l’entreprise doit être repris dans le règlement de travail.</w:t>
      </w:r>
    </w:p>
  </w:footnote>
  <w:footnote w:id="4">
    <w:p w14:paraId="4F3CB376" w14:textId="184A2926" w:rsidR="00B50C21" w:rsidRPr="00C25048" w:rsidRDefault="00B50C21" w:rsidP="00C25048">
      <w:pPr>
        <w:pStyle w:val="FootnoteText"/>
        <w:ind w:left="142" w:hanging="142"/>
        <w:jc w:val="both"/>
        <w:rPr>
          <w:sz w:val="18"/>
          <w:lang w:val="fr-BE"/>
        </w:rPr>
      </w:pPr>
      <w:r>
        <w:rPr>
          <w:rStyle w:val="FootnoteReference"/>
          <w:sz w:val="18"/>
        </w:rPr>
        <w:footnoteRef/>
      </w:r>
      <w:r w:rsidRPr="0042584C">
        <w:rPr>
          <w:sz w:val="18"/>
          <w:lang w:val="fr-BE"/>
        </w:rPr>
        <w:t xml:space="preserve"> Est complété ici le salaire brut que </w:t>
      </w:r>
      <w:r w:rsidR="00D91B25">
        <w:rPr>
          <w:sz w:val="18"/>
          <w:lang w:val="fr-BE"/>
        </w:rPr>
        <w:t>l’étudiant</w:t>
      </w:r>
      <w:r w:rsidRPr="0042584C">
        <w:rPr>
          <w:sz w:val="18"/>
          <w:lang w:val="fr-BE"/>
        </w:rPr>
        <w:t xml:space="preserve"> percevra effectivement. Pour un travailleur à temps partiel, indiquez donc le salaire brut à temps partiel à percevoir effectivement.</w:t>
      </w:r>
    </w:p>
  </w:footnote>
  <w:footnote w:id="5">
    <w:p w14:paraId="66BDA150" w14:textId="31BFD8FF" w:rsidR="00B50C21" w:rsidRPr="005515C5" w:rsidRDefault="00B50C21" w:rsidP="00C25048">
      <w:pPr>
        <w:pStyle w:val="FootnoteText"/>
        <w:rPr>
          <w:sz w:val="18"/>
          <w:szCs w:val="18"/>
          <w:lang w:val="fr-BE"/>
        </w:rPr>
      </w:pPr>
      <w:r>
        <w:rPr>
          <w:rStyle w:val="FootnoteReference"/>
        </w:rPr>
        <w:footnoteRef/>
      </w:r>
      <w:r w:rsidRPr="00C25048">
        <w:rPr>
          <w:lang w:val="fr-BE"/>
        </w:rPr>
        <w:t xml:space="preserve"> </w:t>
      </w:r>
      <w:r w:rsidRPr="005515C5">
        <w:rPr>
          <w:sz w:val="18"/>
          <w:szCs w:val="18"/>
          <w:lang w:val="fr-BE"/>
        </w:rPr>
        <w:t xml:space="preserve">Le salaire minimum est un pourcentage du </w:t>
      </w:r>
      <w:r w:rsidR="001B5731">
        <w:rPr>
          <w:sz w:val="18"/>
          <w:szCs w:val="18"/>
          <w:lang w:val="fr-BE"/>
        </w:rPr>
        <w:t>barème</w:t>
      </w:r>
      <w:r w:rsidRPr="005515C5">
        <w:rPr>
          <w:sz w:val="18"/>
          <w:szCs w:val="18"/>
          <w:lang w:val="fr-BE"/>
        </w:rPr>
        <w:t xml:space="preserve"> </w:t>
      </w:r>
      <w:r w:rsidR="001B5731">
        <w:rPr>
          <w:sz w:val="18"/>
          <w:szCs w:val="18"/>
          <w:lang w:val="fr-BE"/>
        </w:rPr>
        <w:t xml:space="preserve">applicable </w:t>
      </w:r>
      <w:r w:rsidRPr="005515C5">
        <w:rPr>
          <w:sz w:val="18"/>
          <w:szCs w:val="18"/>
          <w:lang w:val="fr-BE"/>
        </w:rPr>
        <w:t>au groupe de fonction 1, qui varie selon l’âge de l’étudiant</w:t>
      </w:r>
      <w:r w:rsidR="00D91B25">
        <w:rPr>
          <w:sz w:val="18"/>
          <w:szCs w:val="18"/>
          <w:lang w:val="fr-BE"/>
        </w:rPr>
        <w:t> :</w:t>
      </w:r>
    </w:p>
    <w:p w14:paraId="13E2660A" w14:textId="55B63F05" w:rsidR="00B50C21" w:rsidRPr="0004008E" w:rsidRDefault="00B50C21" w:rsidP="00C25048">
      <w:pPr>
        <w:pStyle w:val="FootnoteText"/>
        <w:numPr>
          <w:ilvl w:val="0"/>
          <w:numId w:val="1"/>
        </w:numPr>
        <w:rPr>
          <w:sz w:val="18"/>
          <w:szCs w:val="18"/>
          <w:lang w:val="fr-BE"/>
        </w:rPr>
      </w:pPr>
      <w:r w:rsidRPr="0004008E">
        <w:rPr>
          <w:sz w:val="18"/>
          <w:szCs w:val="18"/>
          <w:lang w:val="fr-BE"/>
        </w:rPr>
        <w:t>Pour les étudiants de 16 ans et moins</w:t>
      </w:r>
      <w:r w:rsidR="00BD75A0">
        <w:rPr>
          <w:sz w:val="18"/>
          <w:szCs w:val="18"/>
          <w:lang w:val="fr-BE"/>
        </w:rPr>
        <w:t xml:space="preserve"> </w:t>
      </w:r>
      <w:r w:rsidRPr="0004008E">
        <w:rPr>
          <w:sz w:val="18"/>
          <w:szCs w:val="18"/>
          <w:lang w:val="fr-BE"/>
        </w:rPr>
        <w:t xml:space="preserve">: </w:t>
      </w:r>
      <w:r w:rsidR="00391BDC">
        <w:rPr>
          <w:sz w:val="18"/>
          <w:szCs w:val="18"/>
          <w:lang w:val="fr-BE"/>
        </w:rPr>
        <w:t xml:space="preserve">au moins </w:t>
      </w:r>
      <w:r w:rsidRPr="0004008E">
        <w:rPr>
          <w:sz w:val="18"/>
          <w:szCs w:val="18"/>
          <w:lang w:val="fr-BE"/>
        </w:rPr>
        <w:t>75% du niveau 0 du groupe de fonction 1</w:t>
      </w:r>
    </w:p>
    <w:p w14:paraId="6F71374A" w14:textId="4B9C7F0E" w:rsidR="00B50C21" w:rsidRPr="0004008E" w:rsidRDefault="00B50C21" w:rsidP="00391BDC">
      <w:pPr>
        <w:pStyle w:val="FootnoteText"/>
        <w:numPr>
          <w:ilvl w:val="0"/>
          <w:numId w:val="1"/>
        </w:numPr>
        <w:rPr>
          <w:sz w:val="18"/>
          <w:szCs w:val="18"/>
          <w:lang w:val="fr-BE"/>
        </w:rPr>
      </w:pPr>
      <w:r w:rsidRPr="0004008E">
        <w:rPr>
          <w:sz w:val="18"/>
          <w:szCs w:val="18"/>
          <w:lang w:val="fr-BE"/>
        </w:rPr>
        <w:t>Pour les étudiants de 17 ans</w:t>
      </w:r>
      <w:r w:rsidR="00BD75A0">
        <w:rPr>
          <w:sz w:val="18"/>
          <w:szCs w:val="18"/>
          <w:lang w:val="fr-BE"/>
        </w:rPr>
        <w:t xml:space="preserve"> </w:t>
      </w:r>
      <w:r w:rsidRPr="0004008E">
        <w:rPr>
          <w:sz w:val="18"/>
          <w:szCs w:val="18"/>
          <w:lang w:val="fr-BE"/>
        </w:rPr>
        <w:t xml:space="preserve">: </w:t>
      </w:r>
      <w:r w:rsidR="00391BDC" w:rsidRPr="00391BDC">
        <w:rPr>
          <w:sz w:val="18"/>
          <w:szCs w:val="18"/>
          <w:lang w:val="fr-BE"/>
        </w:rPr>
        <w:t xml:space="preserve">au moins </w:t>
      </w:r>
      <w:r w:rsidRPr="0004008E">
        <w:rPr>
          <w:sz w:val="18"/>
          <w:szCs w:val="18"/>
          <w:lang w:val="fr-BE"/>
        </w:rPr>
        <w:t>80% du niveau 0 du groupe de fonction 1</w:t>
      </w:r>
    </w:p>
    <w:p w14:paraId="656311C9" w14:textId="4DC30690" w:rsidR="00B50C21" w:rsidRPr="0004008E" w:rsidRDefault="00B50C21" w:rsidP="00391BDC">
      <w:pPr>
        <w:pStyle w:val="FootnoteText"/>
        <w:numPr>
          <w:ilvl w:val="0"/>
          <w:numId w:val="1"/>
        </w:numPr>
        <w:rPr>
          <w:sz w:val="18"/>
          <w:szCs w:val="18"/>
          <w:lang w:val="fr-BE"/>
        </w:rPr>
      </w:pPr>
      <w:r w:rsidRPr="0004008E">
        <w:rPr>
          <w:sz w:val="18"/>
          <w:szCs w:val="18"/>
          <w:lang w:val="fr-BE"/>
        </w:rPr>
        <w:t>Pour les étudiants de 18 ans</w:t>
      </w:r>
      <w:r w:rsidR="00BD75A0">
        <w:rPr>
          <w:sz w:val="18"/>
          <w:szCs w:val="18"/>
          <w:lang w:val="fr-BE"/>
        </w:rPr>
        <w:t xml:space="preserve"> </w:t>
      </w:r>
      <w:r w:rsidRPr="0004008E">
        <w:rPr>
          <w:sz w:val="18"/>
          <w:szCs w:val="18"/>
          <w:lang w:val="fr-BE"/>
        </w:rPr>
        <w:t xml:space="preserve">: </w:t>
      </w:r>
      <w:r w:rsidR="00391BDC" w:rsidRPr="00391BDC">
        <w:rPr>
          <w:sz w:val="18"/>
          <w:szCs w:val="18"/>
          <w:lang w:val="fr-BE"/>
        </w:rPr>
        <w:t xml:space="preserve">au moins </w:t>
      </w:r>
      <w:r w:rsidRPr="0004008E">
        <w:rPr>
          <w:sz w:val="18"/>
          <w:szCs w:val="18"/>
          <w:lang w:val="fr-BE"/>
        </w:rPr>
        <w:t>85% du niveau 0 du groupe de fonction 1</w:t>
      </w:r>
    </w:p>
    <w:p w14:paraId="24AE2842" w14:textId="4DDFB148" w:rsidR="00B50C21" w:rsidRPr="0004008E" w:rsidRDefault="00B50C21" w:rsidP="00391BDC">
      <w:pPr>
        <w:pStyle w:val="FootnoteText"/>
        <w:numPr>
          <w:ilvl w:val="0"/>
          <w:numId w:val="1"/>
        </w:numPr>
        <w:rPr>
          <w:sz w:val="18"/>
          <w:szCs w:val="18"/>
          <w:lang w:val="fr-BE"/>
        </w:rPr>
      </w:pPr>
      <w:r w:rsidRPr="0004008E">
        <w:rPr>
          <w:sz w:val="18"/>
          <w:szCs w:val="18"/>
          <w:lang w:val="fr-BE"/>
        </w:rPr>
        <w:t>Pour les étudiants de 19 ans</w:t>
      </w:r>
      <w:r w:rsidR="00BD75A0">
        <w:rPr>
          <w:sz w:val="18"/>
          <w:szCs w:val="18"/>
          <w:lang w:val="fr-BE"/>
        </w:rPr>
        <w:t xml:space="preserve"> </w:t>
      </w:r>
      <w:r w:rsidRPr="0004008E">
        <w:rPr>
          <w:sz w:val="18"/>
          <w:szCs w:val="18"/>
          <w:lang w:val="fr-BE"/>
        </w:rPr>
        <w:t xml:space="preserve">: </w:t>
      </w:r>
      <w:r w:rsidR="00391BDC" w:rsidRPr="00391BDC">
        <w:rPr>
          <w:sz w:val="18"/>
          <w:szCs w:val="18"/>
          <w:lang w:val="fr-BE"/>
        </w:rPr>
        <w:t xml:space="preserve">au moins </w:t>
      </w:r>
      <w:r w:rsidRPr="0004008E">
        <w:rPr>
          <w:sz w:val="18"/>
          <w:szCs w:val="18"/>
          <w:lang w:val="fr-BE"/>
        </w:rPr>
        <w:t>90% du niveau 0 du groupe de fonction 1</w:t>
      </w:r>
    </w:p>
    <w:p w14:paraId="484B3675" w14:textId="19A0F15F" w:rsidR="00B50C21" w:rsidRPr="0004008E" w:rsidRDefault="00B50C21" w:rsidP="00391BDC">
      <w:pPr>
        <w:pStyle w:val="FootnoteText"/>
        <w:numPr>
          <w:ilvl w:val="0"/>
          <w:numId w:val="1"/>
        </w:numPr>
        <w:rPr>
          <w:sz w:val="18"/>
          <w:szCs w:val="18"/>
          <w:lang w:val="fr-BE"/>
        </w:rPr>
      </w:pPr>
      <w:r w:rsidRPr="0004008E">
        <w:rPr>
          <w:sz w:val="18"/>
          <w:szCs w:val="18"/>
          <w:lang w:val="fr-BE"/>
        </w:rPr>
        <w:t>Pour les étudiants de 20 ans</w:t>
      </w:r>
      <w:r w:rsidR="00BD75A0">
        <w:rPr>
          <w:sz w:val="18"/>
          <w:szCs w:val="18"/>
          <w:lang w:val="fr-BE"/>
        </w:rPr>
        <w:t xml:space="preserve"> </w:t>
      </w:r>
      <w:r w:rsidRPr="0004008E">
        <w:rPr>
          <w:sz w:val="18"/>
          <w:szCs w:val="18"/>
          <w:lang w:val="fr-BE"/>
        </w:rPr>
        <w:t xml:space="preserve">: </w:t>
      </w:r>
      <w:r w:rsidR="00391BDC" w:rsidRPr="00391BDC">
        <w:rPr>
          <w:sz w:val="18"/>
          <w:szCs w:val="18"/>
          <w:lang w:val="fr-BE"/>
        </w:rPr>
        <w:t xml:space="preserve">au moins </w:t>
      </w:r>
      <w:r w:rsidRPr="0004008E">
        <w:rPr>
          <w:sz w:val="18"/>
          <w:szCs w:val="18"/>
          <w:lang w:val="fr-BE"/>
        </w:rPr>
        <w:t>95% du niveau 0 du groupe de fonction 1</w:t>
      </w:r>
    </w:p>
    <w:p w14:paraId="0874EF1D" w14:textId="4E5897A9" w:rsidR="00B50C21" w:rsidRPr="00C25048" w:rsidRDefault="00B50C21" w:rsidP="00C25048">
      <w:pPr>
        <w:pStyle w:val="FootnoteText"/>
        <w:numPr>
          <w:ilvl w:val="0"/>
          <w:numId w:val="1"/>
        </w:numPr>
        <w:rPr>
          <w:lang w:val="fr-BE"/>
        </w:rPr>
      </w:pPr>
      <w:r w:rsidRPr="0004008E">
        <w:rPr>
          <w:sz w:val="18"/>
          <w:szCs w:val="18"/>
          <w:lang w:val="fr-BE"/>
        </w:rPr>
        <w:t>Pour les ét</w:t>
      </w:r>
      <w:r w:rsidR="00D01398">
        <w:rPr>
          <w:sz w:val="18"/>
          <w:szCs w:val="18"/>
          <w:lang w:val="fr-BE"/>
        </w:rPr>
        <w:t>udiants de 21 ans et plus</w:t>
      </w:r>
      <w:r w:rsidR="00BD75A0">
        <w:rPr>
          <w:sz w:val="18"/>
          <w:szCs w:val="18"/>
          <w:lang w:val="fr-BE"/>
        </w:rPr>
        <w:t xml:space="preserve"> </w:t>
      </w:r>
      <w:r w:rsidR="00D01398">
        <w:rPr>
          <w:sz w:val="18"/>
          <w:szCs w:val="18"/>
          <w:lang w:val="fr-BE"/>
        </w:rPr>
        <w:t xml:space="preserve">: au moins 100% </w:t>
      </w:r>
      <w:r w:rsidRPr="0004008E">
        <w:rPr>
          <w:sz w:val="18"/>
          <w:szCs w:val="18"/>
          <w:lang w:val="fr-BE"/>
        </w:rPr>
        <w:t>du niveau 0 du groupe de fonction 1</w:t>
      </w:r>
    </w:p>
  </w:footnote>
  <w:footnote w:id="6">
    <w:p w14:paraId="00BEE8F9" w14:textId="77777777" w:rsidR="00654E00" w:rsidRPr="009903EE" w:rsidRDefault="00654E00" w:rsidP="00654E00">
      <w:pPr>
        <w:pStyle w:val="FootnoteText"/>
        <w:rPr>
          <w:sz w:val="18"/>
          <w:szCs w:val="18"/>
          <w:lang w:val="fr-BE"/>
        </w:rPr>
      </w:pPr>
      <w:r>
        <w:rPr>
          <w:rStyle w:val="FootnoteReference"/>
        </w:rPr>
        <w:footnoteRef/>
      </w:r>
      <w:r w:rsidRPr="009903EE">
        <w:rPr>
          <w:lang w:val="fr-BE"/>
        </w:rPr>
        <w:t xml:space="preserve"> </w:t>
      </w:r>
      <w:r w:rsidRPr="009903EE">
        <w:rPr>
          <w:sz w:val="18"/>
          <w:szCs w:val="18"/>
          <w:lang w:val="fr-BE"/>
        </w:rPr>
        <w:t xml:space="preserve">Bureau local : 4800 Verviers, Rue Fernand </w:t>
      </w:r>
      <w:proofErr w:type="spellStart"/>
      <w:r w:rsidRPr="009903EE">
        <w:rPr>
          <w:sz w:val="18"/>
          <w:szCs w:val="18"/>
          <w:lang w:val="fr-BE"/>
        </w:rPr>
        <w:t>Houget</w:t>
      </w:r>
      <w:proofErr w:type="spellEnd"/>
      <w:r w:rsidRPr="009903EE">
        <w:rPr>
          <w:sz w:val="18"/>
          <w:szCs w:val="18"/>
          <w:lang w:val="fr-BE"/>
        </w:rPr>
        <w:t xml:space="preserve"> 2.</w:t>
      </w:r>
    </w:p>
  </w:footnote>
  <w:footnote w:id="7">
    <w:p w14:paraId="36FC3F7F" w14:textId="77777777" w:rsidR="00654E00" w:rsidRPr="009903EE" w:rsidRDefault="00654E00" w:rsidP="00654E00">
      <w:pPr>
        <w:pStyle w:val="FootnoteText"/>
        <w:rPr>
          <w:sz w:val="18"/>
          <w:szCs w:val="18"/>
          <w:lang w:val="fr-BE"/>
        </w:rPr>
      </w:pPr>
      <w:r>
        <w:rPr>
          <w:rStyle w:val="FootnoteReference"/>
        </w:rPr>
        <w:footnoteRef/>
      </w:r>
      <w:r w:rsidRPr="009903EE">
        <w:rPr>
          <w:lang w:val="fr-BE"/>
        </w:rPr>
        <w:t xml:space="preserve"> </w:t>
      </w:r>
      <w:r w:rsidRPr="009903EE">
        <w:rPr>
          <w:sz w:val="18"/>
          <w:szCs w:val="18"/>
          <w:lang w:val="fr-BE"/>
        </w:rPr>
        <w:t>Bureaux locaux :</w:t>
      </w:r>
    </w:p>
    <w:p w14:paraId="061CB6F8" w14:textId="77777777" w:rsidR="00654E00" w:rsidRDefault="00654E00" w:rsidP="00654E00">
      <w:pPr>
        <w:pStyle w:val="FootnoteText"/>
        <w:numPr>
          <w:ilvl w:val="0"/>
          <w:numId w:val="7"/>
        </w:numPr>
        <w:rPr>
          <w:sz w:val="18"/>
          <w:szCs w:val="18"/>
        </w:rPr>
      </w:pPr>
      <w:r w:rsidRPr="0037084F">
        <w:rPr>
          <w:sz w:val="18"/>
          <w:szCs w:val="18"/>
        </w:rPr>
        <w:t>7500 Tournai</w:t>
      </w:r>
      <w:r>
        <w:rPr>
          <w:sz w:val="18"/>
          <w:szCs w:val="18"/>
        </w:rPr>
        <w:t xml:space="preserve">, </w:t>
      </w:r>
      <w:r w:rsidRPr="0037084F">
        <w:rPr>
          <w:sz w:val="18"/>
          <w:szCs w:val="18"/>
        </w:rPr>
        <w:t xml:space="preserve">Boulevard Eisenhower 87 </w:t>
      </w:r>
      <w:proofErr w:type="spellStart"/>
      <w:r w:rsidRPr="0037084F">
        <w:rPr>
          <w:sz w:val="18"/>
          <w:szCs w:val="18"/>
        </w:rPr>
        <w:t>boîte</w:t>
      </w:r>
      <w:proofErr w:type="spellEnd"/>
      <w:r w:rsidRPr="0037084F">
        <w:rPr>
          <w:sz w:val="18"/>
          <w:szCs w:val="18"/>
        </w:rPr>
        <w:t xml:space="preserve"> 2</w:t>
      </w:r>
      <w:r>
        <w:rPr>
          <w:sz w:val="18"/>
          <w:szCs w:val="18"/>
        </w:rPr>
        <w:t xml:space="preserve"> ;</w:t>
      </w:r>
    </w:p>
    <w:p w14:paraId="16A40025" w14:textId="77777777" w:rsidR="00654E00" w:rsidRPr="0037084F" w:rsidRDefault="00654E00" w:rsidP="00654E00">
      <w:pPr>
        <w:pStyle w:val="ListParagraph"/>
        <w:numPr>
          <w:ilvl w:val="0"/>
          <w:numId w:val="7"/>
        </w:numPr>
        <w:spacing w:after="0" w:line="256" w:lineRule="auto"/>
        <w:rPr>
          <w:sz w:val="18"/>
          <w:szCs w:val="18"/>
          <w:lang w:val="fr-BE"/>
        </w:rPr>
      </w:pPr>
      <w:r w:rsidRPr="0037084F">
        <w:rPr>
          <w:sz w:val="18"/>
          <w:szCs w:val="18"/>
          <w:lang w:val="fr-BE"/>
        </w:rPr>
        <w:t>6000 Charleroi 1, Petite rue 4 - Bte 8 (Centre Albert - 9e étage</w:t>
      </w:r>
      <w:r>
        <w:rPr>
          <w:sz w:val="18"/>
          <w:szCs w:val="18"/>
          <w:lang w:val="fr-BE"/>
        </w:rPr>
        <w:t>).</w:t>
      </w:r>
    </w:p>
  </w:footnote>
  <w:footnote w:id="8">
    <w:p w14:paraId="2CA639D3" w14:textId="77777777" w:rsidR="00654E00" w:rsidRDefault="00654E00" w:rsidP="00654E00">
      <w:pPr>
        <w:pStyle w:val="FootnoteText"/>
        <w:rPr>
          <w:sz w:val="18"/>
          <w:szCs w:val="18"/>
        </w:rPr>
      </w:pPr>
      <w:r>
        <w:rPr>
          <w:rStyle w:val="FootnoteReference"/>
        </w:rPr>
        <w:footnoteRef/>
      </w:r>
      <w:r>
        <w:t xml:space="preserve"> </w:t>
      </w:r>
      <w:proofErr w:type="spellStart"/>
      <w:r w:rsidRPr="0037084F">
        <w:rPr>
          <w:sz w:val="18"/>
          <w:szCs w:val="18"/>
        </w:rPr>
        <w:t>Bureaux</w:t>
      </w:r>
      <w:proofErr w:type="spellEnd"/>
      <w:r w:rsidRPr="0037084F">
        <w:rPr>
          <w:sz w:val="18"/>
          <w:szCs w:val="18"/>
        </w:rPr>
        <w:t xml:space="preserve"> </w:t>
      </w:r>
      <w:proofErr w:type="spellStart"/>
      <w:r w:rsidRPr="0037084F">
        <w:rPr>
          <w:sz w:val="18"/>
          <w:szCs w:val="18"/>
        </w:rPr>
        <w:t>locaux</w:t>
      </w:r>
      <w:proofErr w:type="spellEnd"/>
      <w:r w:rsidRPr="0037084F">
        <w:rPr>
          <w:sz w:val="18"/>
          <w:szCs w:val="18"/>
        </w:rPr>
        <w:t xml:space="preserve"> :</w:t>
      </w:r>
    </w:p>
    <w:p w14:paraId="000517D7" w14:textId="77777777" w:rsidR="00654E00" w:rsidRDefault="00654E00" w:rsidP="00654E00">
      <w:pPr>
        <w:pStyle w:val="ListParagraph"/>
        <w:numPr>
          <w:ilvl w:val="0"/>
          <w:numId w:val="7"/>
        </w:numPr>
        <w:spacing w:line="256" w:lineRule="auto"/>
        <w:rPr>
          <w:sz w:val="18"/>
          <w:szCs w:val="18"/>
          <w:lang w:val="fr-BE"/>
        </w:rPr>
      </w:pPr>
      <w:r w:rsidRPr="00F87CE2">
        <w:rPr>
          <w:sz w:val="18"/>
          <w:szCs w:val="18"/>
          <w:lang w:val="fr-BE"/>
        </w:rPr>
        <w:t>6700</w:t>
      </w:r>
      <w:r>
        <w:rPr>
          <w:sz w:val="18"/>
          <w:szCs w:val="18"/>
          <w:lang w:val="fr-BE"/>
        </w:rPr>
        <w:t xml:space="preserve"> </w:t>
      </w:r>
      <w:r w:rsidRPr="00F87CE2">
        <w:rPr>
          <w:sz w:val="18"/>
          <w:szCs w:val="18"/>
          <w:lang w:val="fr-BE"/>
        </w:rPr>
        <w:t>A</w:t>
      </w:r>
      <w:r>
        <w:rPr>
          <w:sz w:val="18"/>
          <w:szCs w:val="18"/>
          <w:lang w:val="fr-BE"/>
        </w:rPr>
        <w:t xml:space="preserve">rlon, </w:t>
      </w:r>
      <w:r w:rsidRPr="00F87CE2">
        <w:rPr>
          <w:sz w:val="18"/>
          <w:szCs w:val="18"/>
          <w:lang w:val="fr-BE"/>
        </w:rPr>
        <w:t>Centre Administratif de l’Etat – Place des Fusillés</w:t>
      </w:r>
      <w:r>
        <w:rPr>
          <w:sz w:val="18"/>
          <w:szCs w:val="18"/>
          <w:lang w:val="fr-BE"/>
        </w:rPr>
        <w:t> ;</w:t>
      </w:r>
    </w:p>
    <w:p w14:paraId="5E7051D2" w14:textId="77777777" w:rsidR="00654E00" w:rsidRPr="00F87CE2" w:rsidRDefault="00654E00" w:rsidP="00654E00">
      <w:pPr>
        <w:pStyle w:val="ListParagraph"/>
        <w:numPr>
          <w:ilvl w:val="0"/>
          <w:numId w:val="7"/>
        </w:numPr>
        <w:spacing w:line="256" w:lineRule="auto"/>
        <w:rPr>
          <w:sz w:val="18"/>
          <w:szCs w:val="18"/>
          <w:lang w:val="fr-BE"/>
        </w:rPr>
      </w:pPr>
      <w:r w:rsidRPr="00F87CE2">
        <w:rPr>
          <w:sz w:val="18"/>
          <w:szCs w:val="18"/>
          <w:lang w:val="fr-BE"/>
        </w:rPr>
        <w:t>1400</w:t>
      </w:r>
      <w:r>
        <w:rPr>
          <w:sz w:val="18"/>
          <w:szCs w:val="18"/>
          <w:lang w:val="fr-BE"/>
        </w:rPr>
        <w:t xml:space="preserve"> </w:t>
      </w:r>
      <w:r w:rsidRPr="00F87CE2">
        <w:rPr>
          <w:sz w:val="18"/>
          <w:szCs w:val="18"/>
          <w:lang w:val="fr-BE"/>
        </w:rPr>
        <w:t>N</w:t>
      </w:r>
      <w:r>
        <w:rPr>
          <w:sz w:val="18"/>
          <w:szCs w:val="18"/>
          <w:lang w:val="fr-BE"/>
        </w:rPr>
        <w:t xml:space="preserve">ivelles, </w:t>
      </w:r>
      <w:r w:rsidRPr="00F87CE2">
        <w:rPr>
          <w:sz w:val="18"/>
          <w:szCs w:val="18"/>
          <w:lang w:val="fr-BE"/>
        </w:rPr>
        <w:t xml:space="preserve">Rue </w:t>
      </w:r>
      <w:r>
        <w:rPr>
          <w:sz w:val="18"/>
          <w:szCs w:val="18"/>
          <w:lang w:val="fr-BE"/>
        </w:rPr>
        <w:t>Bayard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0EF4C" w14:textId="77777777" w:rsidR="00DA1296" w:rsidRDefault="00DA1296" w:rsidP="00DA1296">
    <w:pPr>
      <w:spacing w:after="0"/>
      <w:jc w:val="center"/>
      <w:rPr>
        <w:b/>
        <w:sz w:val="28"/>
        <w:szCs w:val="28"/>
        <w:lang w:val="fr-BE"/>
      </w:rPr>
    </w:pPr>
  </w:p>
  <w:p w14:paraId="6748FADE" w14:textId="77777777" w:rsidR="00DA1296" w:rsidRPr="00953B7D" w:rsidRDefault="00DA1296" w:rsidP="00DA1296">
    <w:pPr>
      <w:spacing w:after="0"/>
      <w:jc w:val="center"/>
      <w:rPr>
        <w:b/>
        <w:sz w:val="28"/>
        <w:szCs w:val="28"/>
        <w:lang w:val="fr-BE"/>
      </w:rPr>
    </w:pPr>
    <w:r w:rsidRPr="00953B7D">
      <w:rPr>
        <w:b/>
        <w:sz w:val="28"/>
        <w:szCs w:val="28"/>
        <w:lang w:val="fr-BE"/>
      </w:rPr>
      <w:t xml:space="preserve">CONTRAT </w:t>
    </w:r>
    <w:r>
      <w:rPr>
        <w:b/>
        <w:sz w:val="28"/>
        <w:szCs w:val="28"/>
        <w:lang w:val="fr-BE"/>
      </w:rPr>
      <w:t xml:space="preserve">DE TRAVAIL </w:t>
    </w:r>
    <w:r w:rsidRPr="00953B7D">
      <w:rPr>
        <w:b/>
        <w:sz w:val="28"/>
        <w:szCs w:val="28"/>
        <w:lang w:val="fr-BE"/>
      </w:rPr>
      <w:t>D’OCCUPATION D’ETUDIANT EN LA QUALITÉ D’EMPLOYÉ</w:t>
    </w:r>
  </w:p>
  <w:p w14:paraId="75CD02B1" w14:textId="77777777" w:rsidR="00DA1296" w:rsidRDefault="00DA12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50CF7"/>
    <w:multiLevelType w:val="hybridMultilevel"/>
    <w:tmpl w:val="8E248DC0"/>
    <w:lvl w:ilvl="0" w:tplc="D242C0E4">
      <w:start w:val="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19249F"/>
    <w:multiLevelType w:val="hybridMultilevel"/>
    <w:tmpl w:val="61E276E2"/>
    <w:lvl w:ilvl="0" w:tplc="E626E0F6">
      <w:start w:val="1"/>
      <w:numFmt w:val="bullet"/>
      <w:lvlText w:val="□"/>
      <w:lvlJc w:val="left"/>
      <w:pPr>
        <w:ind w:left="2138" w:hanging="360"/>
      </w:pPr>
      <w:rPr>
        <w:rFonts w:ascii="Courier New" w:hAnsi="Courier New"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 w15:restartNumberingAfterBreak="0">
    <w:nsid w:val="2DEC6D62"/>
    <w:multiLevelType w:val="hybridMultilevel"/>
    <w:tmpl w:val="38660056"/>
    <w:lvl w:ilvl="0" w:tplc="E626E0F6">
      <w:start w:val="1"/>
      <w:numFmt w:val="bullet"/>
      <w:lvlText w:val="□"/>
      <w:lvlJc w:val="left"/>
      <w:pPr>
        <w:ind w:left="2207" w:hanging="360"/>
      </w:pPr>
      <w:rPr>
        <w:rFonts w:ascii="Courier New" w:hAnsi="Courier New" w:hint="default"/>
      </w:rPr>
    </w:lvl>
    <w:lvl w:ilvl="1" w:tplc="04090003" w:tentative="1">
      <w:start w:val="1"/>
      <w:numFmt w:val="bullet"/>
      <w:lvlText w:val="o"/>
      <w:lvlJc w:val="left"/>
      <w:pPr>
        <w:ind w:left="2927" w:hanging="360"/>
      </w:pPr>
      <w:rPr>
        <w:rFonts w:ascii="Courier New" w:hAnsi="Courier New" w:cs="Courier New" w:hint="default"/>
      </w:rPr>
    </w:lvl>
    <w:lvl w:ilvl="2" w:tplc="04090005" w:tentative="1">
      <w:start w:val="1"/>
      <w:numFmt w:val="bullet"/>
      <w:lvlText w:val=""/>
      <w:lvlJc w:val="left"/>
      <w:pPr>
        <w:ind w:left="3647" w:hanging="360"/>
      </w:pPr>
      <w:rPr>
        <w:rFonts w:ascii="Wingdings" w:hAnsi="Wingdings" w:hint="default"/>
      </w:rPr>
    </w:lvl>
    <w:lvl w:ilvl="3" w:tplc="04090001" w:tentative="1">
      <w:start w:val="1"/>
      <w:numFmt w:val="bullet"/>
      <w:lvlText w:val=""/>
      <w:lvlJc w:val="left"/>
      <w:pPr>
        <w:ind w:left="4367" w:hanging="360"/>
      </w:pPr>
      <w:rPr>
        <w:rFonts w:ascii="Symbol" w:hAnsi="Symbol" w:hint="default"/>
      </w:rPr>
    </w:lvl>
    <w:lvl w:ilvl="4" w:tplc="04090003" w:tentative="1">
      <w:start w:val="1"/>
      <w:numFmt w:val="bullet"/>
      <w:lvlText w:val="o"/>
      <w:lvlJc w:val="left"/>
      <w:pPr>
        <w:ind w:left="5087" w:hanging="360"/>
      </w:pPr>
      <w:rPr>
        <w:rFonts w:ascii="Courier New" w:hAnsi="Courier New" w:cs="Courier New" w:hint="default"/>
      </w:rPr>
    </w:lvl>
    <w:lvl w:ilvl="5" w:tplc="04090005" w:tentative="1">
      <w:start w:val="1"/>
      <w:numFmt w:val="bullet"/>
      <w:lvlText w:val=""/>
      <w:lvlJc w:val="left"/>
      <w:pPr>
        <w:ind w:left="5807" w:hanging="360"/>
      </w:pPr>
      <w:rPr>
        <w:rFonts w:ascii="Wingdings" w:hAnsi="Wingdings" w:hint="default"/>
      </w:rPr>
    </w:lvl>
    <w:lvl w:ilvl="6" w:tplc="04090001" w:tentative="1">
      <w:start w:val="1"/>
      <w:numFmt w:val="bullet"/>
      <w:lvlText w:val=""/>
      <w:lvlJc w:val="left"/>
      <w:pPr>
        <w:ind w:left="6527" w:hanging="360"/>
      </w:pPr>
      <w:rPr>
        <w:rFonts w:ascii="Symbol" w:hAnsi="Symbol" w:hint="default"/>
      </w:rPr>
    </w:lvl>
    <w:lvl w:ilvl="7" w:tplc="04090003" w:tentative="1">
      <w:start w:val="1"/>
      <w:numFmt w:val="bullet"/>
      <w:lvlText w:val="o"/>
      <w:lvlJc w:val="left"/>
      <w:pPr>
        <w:ind w:left="7247" w:hanging="360"/>
      </w:pPr>
      <w:rPr>
        <w:rFonts w:ascii="Courier New" w:hAnsi="Courier New" w:cs="Courier New" w:hint="default"/>
      </w:rPr>
    </w:lvl>
    <w:lvl w:ilvl="8" w:tplc="04090005" w:tentative="1">
      <w:start w:val="1"/>
      <w:numFmt w:val="bullet"/>
      <w:lvlText w:val=""/>
      <w:lvlJc w:val="left"/>
      <w:pPr>
        <w:ind w:left="7967" w:hanging="360"/>
      </w:pPr>
      <w:rPr>
        <w:rFonts w:ascii="Wingdings" w:hAnsi="Wingdings" w:hint="default"/>
      </w:rPr>
    </w:lvl>
  </w:abstractNum>
  <w:abstractNum w:abstractNumId="3" w15:restartNumberingAfterBreak="0">
    <w:nsid w:val="395F3F3B"/>
    <w:multiLevelType w:val="hybridMultilevel"/>
    <w:tmpl w:val="0A5A81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43EE3C7E"/>
    <w:multiLevelType w:val="hybridMultilevel"/>
    <w:tmpl w:val="01A6B61E"/>
    <w:lvl w:ilvl="0" w:tplc="E626E0F6">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7C2162A0"/>
    <w:multiLevelType w:val="hybridMultilevel"/>
    <w:tmpl w:val="A2D2EA0C"/>
    <w:lvl w:ilvl="0" w:tplc="6220DEEE">
      <w:start w:val="1"/>
      <w:numFmt w:val="bullet"/>
      <w:lvlText w:val=""/>
      <w:lvlJc w:val="left"/>
      <w:pPr>
        <w:ind w:left="1800" w:hanging="360"/>
      </w:pPr>
      <w:rPr>
        <w:rFonts w:ascii="Symbol" w:hAnsi="Symbol" w:hint="default"/>
      </w:rPr>
    </w:lvl>
    <w:lvl w:ilvl="1" w:tplc="04090003" w:tentative="1">
      <w:start w:val="1"/>
      <w:numFmt w:val="bullet"/>
      <w:lvlText w:val="o"/>
      <w:lvlJc w:val="left"/>
      <w:pPr>
        <w:ind w:left="1756" w:hanging="360"/>
      </w:pPr>
      <w:rPr>
        <w:rFonts w:ascii="Courier New" w:hAnsi="Courier New" w:cs="Courier New" w:hint="default"/>
      </w:rPr>
    </w:lvl>
    <w:lvl w:ilvl="2" w:tplc="04090005" w:tentative="1">
      <w:start w:val="1"/>
      <w:numFmt w:val="bullet"/>
      <w:lvlText w:val=""/>
      <w:lvlJc w:val="left"/>
      <w:pPr>
        <w:ind w:left="2476" w:hanging="360"/>
      </w:pPr>
      <w:rPr>
        <w:rFonts w:ascii="Wingdings" w:hAnsi="Wingdings" w:hint="default"/>
      </w:rPr>
    </w:lvl>
    <w:lvl w:ilvl="3" w:tplc="04090001" w:tentative="1">
      <w:start w:val="1"/>
      <w:numFmt w:val="bullet"/>
      <w:lvlText w:val=""/>
      <w:lvlJc w:val="left"/>
      <w:pPr>
        <w:ind w:left="3196" w:hanging="360"/>
      </w:pPr>
      <w:rPr>
        <w:rFonts w:ascii="Symbol" w:hAnsi="Symbol" w:hint="default"/>
      </w:rPr>
    </w:lvl>
    <w:lvl w:ilvl="4" w:tplc="04090003" w:tentative="1">
      <w:start w:val="1"/>
      <w:numFmt w:val="bullet"/>
      <w:lvlText w:val="o"/>
      <w:lvlJc w:val="left"/>
      <w:pPr>
        <w:ind w:left="3916" w:hanging="360"/>
      </w:pPr>
      <w:rPr>
        <w:rFonts w:ascii="Courier New" w:hAnsi="Courier New" w:cs="Courier New" w:hint="default"/>
      </w:rPr>
    </w:lvl>
    <w:lvl w:ilvl="5" w:tplc="04090005" w:tentative="1">
      <w:start w:val="1"/>
      <w:numFmt w:val="bullet"/>
      <w:lvlText w:val=""/>
      <w:lvlJc w:val="left"/>
      <w:pPr>
        <w:ind w:left="4636" w:hanging="360"/>
      </w:pPr>
      <w:rPr>
        <w:rFonts w:ascii="Wingdings" w:hAnsi="Wingdings" w:hint="default"/>
      </w:rPr>
    </w:lvl>
    <w:lvl w:ilvl="6" w:tplc="04090001" w:tentative="1">
      <w:start w:val="1"/>
      <w:numFmt w:val="bullet"/>
      <w:lvlText w:val=""/>
      <w:lvlJc w:val="left"/>
      <w:pPr>
        <w:ind w:left="5356" w:hanging="360"/>
      </w:pPr>
      <w:rPr>
        <w:rFonts w:ascii="Symbol" w:hAnsi="Symbol" w:hint="default"/>
      </w:rPr>
    </w:lvl>
    <w:lvl w:ilvl="7" w:tplc="04090003" w:tentative="1">
      <w:start w:val="1"/>
      <w:numFmt w:val="bullet"/>
      <w:lvlText w:val="o"/>
      <w:lvlJc w:val="left"/>
      <w:pPr>
        <w:ind w:left="6076" w:hanging="360"/>
      </w:pPr>
      <w:rPr>
        <w:rFonts w:ascii="Courier New" w:hAnsi="Courier New" w:cs="Courier New" w:hint="default"/>
      </w:rPr>
    </w:lvl>
    <w:lvl w:ilvl="8" w:tplc="04090005" w:tentative="1">
      <w:start w:val="1"/>
      <w:numFmt w:val="bullet"/>
      <w:lvlText w:val=""/>
      <w:lvlJc w:val="left"/>
      <w:pPr>
        <w:ind w:left="6796" w:hanging="360"/>
      </w:pPr>
      <w:rPr>
        <w:rFonts w:ascii="Wingdings" w:hAnsi="Wingdings" w:hint="default"/>
      </w:rPr>
    </w:lvl>
  </w:abstractNum>
  <w:abstractNum w:abstractNumId="6" w15:restartNumberingAfterBreak="0">
    <w:nsid w:val="7D6F5820"/>
    <w:multiLevelType w:val="hybridMultilevel"/>
    <w:tmpl w:val="F790FA92"/>
    <w:lvl w:ilvl="0" w:tplc="E626E0F6">
      <w:start w:val="1"/>
      <w:numFmt w:val="bullet"/>
      <w:lvlText w:val="□"/>
      <w:lvlJc w:val="left"/>
      <w:pPr>
        <w:ind w:left="2138" w:hanging="360"/>
      </w:pPr>
      <w:rPr>
        <w:rFonts w:ascii="Courier New" w:hAnsi="Courier New"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num w:numId="1" w16cid:durableId="726535917">
    <w:abstractNumId w:val="0"/>
  </w:num>
  <w:num w:numId="2" w16cid:durableId="400325227">
    <w:abstractNumId w:val="2"/>
  </w:num>
  <w:num w:numId="3" w16cid:durableId="1109087723">
    <w:abstractNumId w:val="1"/>
  </w:num>
  <w:num w:numId="4" w16cid:durableId="107166028">
    <w:abstractNumId w:val="6"/>
  </w:num>
  <w:num w:numId="5" w16cid:durableId="90901592">
    <w:abstractNumId w:val="5"/>
  </w:num>
  <w:num w:numId="6" w16cid:durableId="1267734182">
    <w:abstractNumId w:val="4"/>
  </w:num>
  <w:num w:numId="7" w16cid:durableId="276881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84A"/>
    <w:rsid w:val="00011C86"/>
    <w:rsid w:val="0002782E"/>
    <w:rsid w:val="0004008E"/>
    <w:rsid w:val="00046388"/>
    <w:rsid w:val="0004754C"/>
    <w:rsid w:val="00055627"/>
    <w:rsid w:val="00077038"/>
    <w:rsid w:val="000A2184"/>
    <w:rsid w:val="000B6E53"/>
    <w:rsid w:val="000E23FE"/>
    <w:rsid w:val="000E61B7"/>
    <w:rsid w:val="000E62BA"/>
    <w:rsid w:val="00105C99"/>
    <w:rsid w:val="00123861"/>
    <w:rsid w:val="00132848"/>
    <w:rsid w:val="0015191A"/>
    <w:rsid w:val="00153FED"/>
    <w:rsid w:val="001650C9"/>
    <w:rsid w:val="00180826"/>
    <w:rsid w:val="00194139"/>
    <w:rsid w:val="001B09FA"/>
    <w:rsid w:val="001B5731"/>
    <w:rsid w:val="001D2360"/>
    <w:rsid w:val="001F0723"/>
    <w:rsid w:val="001F0C8F"/>
    <w:rsid w:val="00214EA2"/>
    <w:rsid w:val="00215591"/>
    <w:rsid w:val="002226BC"/>
    <w:rsid w:val="0023115D"/>
    <w:rsid w:val="00264D6F"/>
    <w:rsid w:val="00265805"/>
    <w:rsid w:val="002919D5"/>
    <w:rsid w:val="00292BC1"/>
    <w:rsid w:val="002D2A18"/>
    <w:rsid w:val="002D4D39"/>
    <w:rsid w:val="002E2315"/>
    <w:rsid w:val="0030726E"/>
    <w:rsid w:val="00323EA7"/>
    <w:rsid w:val="00345F05"/>
    <w:rsid w:val="00350B53"/>
    <w:rsid w:val="003579A5"/>
    <w:rsid w:val="00376A7F"/>
    <w:rsid w:val="00391BDC"/>
    <w:rsid w:val="0039330A"/>
    <w:rsid w:val="0041107E"/>
    <w:rsid w:val="00424A5F"/>
    <w:rsid w:val="0042584C"/>
    <w:rsid w:val="00427E5C"/>
    <w:rsid w:val="004301F9"/>
    <w:rsid w:val="00435012"/>
    <w:rsid w:val="00450628"/>
    <w:rsid w:val="004510F2"/>
    <w:rsid w:val="00461590"/>
    <w:rsid w:val="00475507"/>
    <w:rsid w:val="0047763D"/>
    <w:rsid w:val="00484A43"/>
    <w:rsid w:val="00497635"/>
    <w:rsid w:val="004A411D"/>
    <w:rsid w:val="004B16DC"/>
    <w:rsid w:val="004B4E33"/>
    <w:rsid w:val="004D4765"/>
    <w:rsid w:val="004D6593"/>
    <w:rsid w:val="004D7403"/>
    <w:rsid w:val="004D7890"/>
    <w:rsid w:val="004F3A62"/>
    <w:rsid w:val="004F4C6F"/>
    <w:rsid w:val="005158A0"/>
    <w:rsid w:val="00515C9B"/>
    <w:rsid w:val="00546DF9"/>
    <w:rsid w:val="005515C5"/>
    <w:rsid w:val="00563A1E"/>
    <w:rsid w:val="00564E6E"/>
    <w:rsid w:val="00572327"/>
    <w:rsid w:val="00584AF0"/>
    <w:rsid w:val="005862DD"/>
    <w:rsid w:val="005B2433"/>
    <w:rsid w:val="005B2FB4"/>
    <w:rsid w:val="005B384A"/>
    <w:rsid w:val="005D0585"/>
    <w:rsid w:val="00642010"/>
    <w:rsid w:val="00654A41"/>
    <w:rsid w:val="00654E00"/>
    <w:rsid w:val="0066194D"/>
    <w:rsid w:val="00675115"/>
    <w:rsid w:val="006B393E"/>
    <w:rsid w:val="006D666A"/>
    <w:rsid w:val="00707E35"/>
    <w:rsid w:val="00757895"/>
    <w:rsid w:val="00763AF4"/>
    <w:rsid w:val="007667CE"/>
    <w:rsid w:val="007673B4"/>
    <w:rsid w:val="007B3166"/>
    <w:rsid w:val="0083319A"/>
    <w:rsid w:val="00834FF9"/>
    <w:rsid w:val="00846E6B"/>
    <w:rsid w:val="00852BA4"/>
    <w:rsid w:val="00867820"/>
    <w:rsid w:val="00887B58"/>
    <w:rsid w:val="00890EB5"/>
    <w:rsid w:val="00892699"/>
    <w:rsid w:val="008C5936"/>
    <w:rsid w:val="008E02A9"/>
    <w:rsid w:val="00903602"/>
    <w:rsid w:val="00924285"/>
    <w:rsid w:val="00935EE9"/>
    <w:rsid w:val="009376A4"/>
    <w:rsid w:val="009516C1"/>
    <w:rsid w:val="00953B7D"/>
    <w:rsid w:val="0096006A"/>
    <w:rsid w:val="00973484"/>
    <w:rsid w:val="00987D74"/>
    <w:rsid w:val="0099029C"/>
    <w:rsid w:val="009C5BA3"/>
    <w:rsid w:val="009D39C9"/>
    <w:rsid w:val="00A0680E"/>
    <w:rsid w:val="00A131EA"/>
    <w:rsid w:val="00A13BBB"/>
    <w:rsid w:val="00A42D18"/>
    <w:rsid w:val="00A46D0F"/>
    <w:rsid w:val="00A67317"/>
    <w:rsid w:val="00A8244B"/>
    <w:rsid w:val="00A94647"/>
    <w:rsid w:val="00A961B7"/>
    <w:rsid w:val="00AA14E1"/>
    <w:rsid w:val="00AA45D9"/>
    <w:rsid w:val="00B1451F"/>
    <w:rsid w:val="00B16DE3"/>
    <w:rsid w:val="00B50C21"/>
    <w:rsid w:val="00B52761"/>
    <w:rsid w:val="00B56962"/>
    <w:rsid w:val="00B75762"/>
    <w:rsid w:val="00BD3F17"/>
    <w:rsid w:val="00BD75A0"/>
    <w:rsid w:val="00BF4381"/>
    <w:rsid w:val="00C06841"/>
    <w:rsid w:val="00C25048"/>
    <w:rsid w:val="00C353A9"/>
    <w:rsid w:val="00C45883"/>
    <w:rsid w:val="00C5518F"/>
    <w:rsid w:val="00C955D9"/>
    <w:rsid w:val="00CD452B"/>
    <w:rsid w:val="00CF215B"/>
    <w:rsid w:val="00D01398"/>
    <w:rsid w:val="00D0336C"/>
    <w:rsid w:val="00D24C7F"/>
    <w:rsid w:val="00D30234"/>
    <w:rsid w:val="00D33D1B"/>
    <w:rsid w:val="00D44D2C"/>
    <w:rsid w:val="00D4519E"/>
    <w:rsid w:val="00D45613"/>
    <w:rsid w:val="00D625FC"/>
    <w:rsid w:val="00D703B1"/>
    <w:rsid w:val="00D752D7"/>
    <w:rsid w:val="00D80795"/>
    <w:rsid w:val="00D91B25"/>
    <w:rsid w:val="00DA1296"/>
    <w:rsid w:val="00DD2971"/>
    <w:rsid w:val="00E16CBA"/>
    <w:rsid w:val="00E335AA"/>
    <w:rsid w:val="00E54979"/>
    <w:rsid w:val="00E554BB"/>
    <w:rsid w:val="00E71BB7"/>
    <w:rsid w:val="00E94130"/>
    <w:rsid w:val="00EA5723"/>
    <w:rsid w:val="00ED243D"/>
    <w:rsid w:val="00F03FA8"/>
    <w:rsid w:val="00F631DA"/>
    <w:rsid w:val="00F63709"/>
    <w:rsid w:val="00F838B8"/>
    <w:rsid w:val="00F84401"/>
    <w:rsid w:val="00F97B0B"/>
    <w:rsid w:val="00FC1A6F"/>
    <w:rsid w:val="00FC4EA7"/>
    <w:rsid w:val="00FE6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AB2EEAE"/>
  <w15:chartTrackingRefBased/>
  <w15:docId w15:val="{FEFC54E0-3166-417F-9664-F32291BD7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73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38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4D4765"/>
    <w:pPr>
      <w:spacing w:after="0" w:line="240" w:lineRule="auto"/>
    </w:pPr>
    <w:rPr>
      <w:sz w:val="20"/>
      <w:szCs w:val="20"/>
    </w:rPr>
  </w:style>
  <w:style w:type="character" w:customStyle="1" w:styleId="FootnoteTextChar">
    <w:name w:val="Footnote Text Char"/>
    <w:basedOn w:val="DefaultParagraphFont"/>
    <w:link w:val="FootnoteText"/>
    <w:uiPriority w:val="99"/>
    <w:rsid w:val="004D4765"/>
    <w:rPr>
      <w:sz w:val="20"/>
      <w:szCs w:val="20"/>
    </w:rPr>
  </w:style>
  <w:style w:type="character" w:styleId="FootnoteReference">
    <w:name w:val="footnote reference"/>
    <w:basedOn w:val="DefaultParagraphFont"/>
    <w:uiPriority w:val="99"/>
    <w:semiHidden/>
    <w:unhideWhenUsed/>
    <w:rsid w:val="004D4765"/>
    <w:rPr>
      <w:vertAlign w:val="superscript"/>
    </w:rPr>
  </w:style>
  <w:style w:type="paragraph" w:styleId="ListParagraph">
    <w:name w:val="List Paragraph"/>
    <w:basedOn w:val="Normal"/>
    <w:uiPriority w:val="34"/>
    <w:qFormat/>
    <w:rsid w:val="00757895"/>
    <w:pPr>
      <w:ind w:left="720"/>
      <w:contextualSpacing/>
    </w:pPr>
  </w:style>
  <w:style w:type="paragraph" w:styleId="Header">
    <w:name w:val="header"/>
    <w:basedOn w:val="Normal"/>
    <w:link w:val="HeaderChar"/>
    <w:rsid w:val="00F97B0B"/>
    <w:pPr>
      <w:tabs>
        <w:tab w:val="center" w:pos="4153"/>
        <w:tab w:val="right" w:pos="8306"/>
      </w:tabs>
      <w:spacing w:after="0" w:line="240" w:lineRule="auto"/>
    </w:pPr>
    <w:rPr>
      <w:rFonts w:ascii="Times New Roman" w:eastAsia="Times New Roman" w:hAnsi="Times New Roman" w:cs="Times New Roman"/>
      <w:sz w:val="20"/>
      <w:szCs w:val="20"/>
      <w:lang w:val="fr-BE"/>
    </w:rPr>
  </w:style>
  <w:style w:type="character" w:customStyle="1" w:styleId="HeaderChar">
    <w:name w:val="Header Char"/>
    <w:basedOn w:val="DefaultParagraphFont"/>
    <w:link w:val="Header"/>
    <w:rsid w:val="00F97B0B"/>
    <w:rPr>
      <w:rFonts w:ascii="Times New Roman" w:eastAsia="Times New Roman" w:hAnsi="Times New Roman" w:cs="Times New Roman"/>
      <w:sz w:val="20"/>
      <w:szCs w:val="20"/>
      <w:lang w:val="fr-BE"/>
    </w:rPr>
  </w:style>
  <w:style w:type="paragraph" w:styleId="Footer">
    <w:name w:val="footer"/>
    <w:basedOn w:val="Normal"/>
    <w:link w:val="FooterChar"/>
    <w:uiPriority w:val="99"/>
    <w:unhideWhenUsed/>
    <w:rsid w:val="00B569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962"/>
  </w:style>
  <w:style w:type="character" w:customStyle="1" w:styleId="Heading1Char">
    <w:name w:val="Heading 1 Char"/>
    <w:basedOn w:val="DefaultParagraphFont"/>
    <w:link w:val="Heading1"/>
    <w:uiPriority w:val="9"/>
    <w:rsid w:val="007673B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8678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8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90381">
      <w:bodyDiv w:val="1"/>
      <w:marLeft w:val="0"/>
      <w:marRight w:val="0"/>
      <w:marTop w:val="0"/>
      <w:marBottom w:val="0"/>
      <w:divBdr>
        <w:top w:val="none" w:sz="0" w:space="0" w:color="auto"/>
        <w:left w:val="none" w:sz="0" w:space="0" w:color="auto"/>
        <w:bottom w:val="none" w:sz="0" w:space="0" w:color="auto"/>
        <w:right w:val="none" w:sz="0" w:space="0" w:color="auto"/>
      </w:divBdr>
    </w:div>
    <w:div w:id="322507894">
      <w:bodyDiv w:val="1"/>
      <w:marLeft w:val="0"/>
      <w:marRight w:val="0"/>
      <w:marTop w:val="0"/>
      <w:marBottom w:val="0"/>
      <w:divBdr>
        <w:top w:val="none" w:sz="0" w:space="0" w:color="auto"/>
        <w:left w:val="none" w:sz="0" w:space="0" w:color="auto"/>
        <w:bottom w:val="none" w:sz="0" w:space="0" w:color="auto"/>
        <w:right w:val="none" w:sz="0" w:space="0" w:color="auto"/>
      </w:divBdr>
    </w:div>
    <w:div w:id="186247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BB8CB-2101-4441-A0B9-5332BB46B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954</Words>
  <Characters>5251</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FRNB / KFBN</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SSN</dc:creator>
  <cp:keywords/>
  <dc:description/>
  <cp:lastModifiedBy>Lindsay Barbera</cp:lastModifiedBy>
  <cp:revision>15</cp:revision>
  <cp:lastPrinted>2018-06-12T09:56:00Z</cp:lastPrinted>
  <dcterms:created xsi:type="dcterms:W3CDTF">2018-06-18T09:10:00Z</dcterms:created>
  <dcterms:modified xsi:type="dcterms:W3CDTF">2025-07-18T13:20:00Z</dcterms:modified>
</cp:coreProperties>
</file>